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92A" w:rsidRPr="00E86893" w:rsidRDefault="00213919" w:rsidP="00213919">
      <w:pPr>
        <w:jc w:val="center"/>
        <w:rPr>
          <w:b/>
          <w:sz w:val="28"/>
          <w:szCs w:val="28"/>
        </w:rPr>
      </w:pPr>
      <w:r w:rsidRPr="00E86893">
        <w:rPr>
          <w:b/>
          <w:sz w:val="28"/>
          <w:szCs w:val="28"/>
        </w:rPr>
        <w:t xml:space="preserve">Вопросы и ответы «Интеллектуальный марафон </w:t>
      </w:r>
      <w:r w:rsidRPr="00E86893">
        <w:rPr>
          <w:b/>
          <w:sz w:val="28"/>
          <w:szCs w:val="28"/>
          <w:lang w:val="en-US"/>
        </w:rPr>
        <w:t>III</w:t>
      </w:r>
      <w:r w:rsidRPr="00E86893">
        <w:rPr>
          <w:b/>
          <w:sz w:val="28"/>
          <w:szCs w:val="28"/>
        </w:rPr>
        <w:t>».</w:t>
      </w:r>
    </w:p>
    <w:tbl>
      <w:tblPr>
        <w:tblStyle w:val="a3"/>
        <w:tblW w:w="11165" w:type="dxa"/>
        <w:tblLook w:val="04A0" w:firstRow="1" w:lastRow="0" w:firstColumn="1" w:lastColumn="0" w:noHBand="0" w:noVBand="1"/>
      </w:tblPr>
      <w:tblGrid>
        <w:gridCol w:w="5495"/>
        <w:gridCol w:w="5670"/>
      </w:tblGrid>
      <w:tr w:rsidR="00213919" w:rsidTr="00626525">
        <w:tc>
          <w:tcPr>
            <w:tcW w:w="11165" w:type="dxa"/>
            <w:gridSpan w:val="2"/>
          </w:tcPr>
          <w:p w:rsidR="00213919" w:rsidRDefault="00213919" w:rsidP="00213919">
            <w:pPr>
              <w:jc w:val="center"/>
            </w:pPr>
            <w:r w:rsidRPr="00213919">
              <w:rPr>
                <w:rFonts w:ascii="Calibri" w:eastAsia="Calibri" w:hAnsi="Calibri" w:cs="Times New Roman"/>
                <w:b/>
                <w:sz w:val="36"/>
                <w:szCs w:val="36"/>
              </w:rPr>
              <w:t>Млекопитающие</w:t>
            </w:r>
          </w:p>
        </w:tc>
      </w:tr>
      <w:tr w:rsidR="00213919" w:rsidTr="00626525">
        <w:tc>
          <w:tcPr>
            <w:tcW w:w="5495" w:type="dxa"/>
          </w:tcPr>
          <w:p w:rsidR="00213919" w:rsidRDefault="00213919" w:rsidP="00213919">
            <w:pPr>
              <w:pStyle w:val="a4"/>
              <w:numPr>
                <w:ilvl w:val="0"/>
                <w:numId w:val="1"/>
              </w:numPr>
              <w:ind w:left="284" w:hanging="284"/>
              <w:rPr>
                <w:b/>
              </w:rPr>
            </w:pPr>
            <w:r>
              <w:rPr>
                <w:b/>
              </w:rPr>
              <w:t>Классификационным признаком отряда Хищные звери является:</w:t>
            </w:r>
          </w:p>
          <w:p w:rsidR="00213919" w:rsidRDefault="00213919" w:rsidP="00213919">
            <w:pPr>
              <w:pStyle w:val="a4"/>
              <w:numPr>
                <w:ilvl w:val="0"/>
                <w:numId w:val="2"/>
              </w:numPr>
              <w:ind w:left="284" w:hanging="284"/>
            </w:pPr>
            <w:r>
              <w:t>Скорость бега</w:t>
            </w:r>
          </w:p>
          <w:p w:rsidR="00213919" w:rsidRDefault="00213919" w:rsidP="00213919">
            <w:pPr>
              <w:pStyle w:val="a4"/>
              <w:numPr>
                <w:ilvl w:val="0"/>
                <w:numId w:val="2"/>
              </w:numPr>
              <w:ind w:left="284" w:hanging="284"/>
            </w:pPr>
            <w:r>
              <w:t>Умение маскироваться</w:t>
            </w:r>
          </w:p>
          <w:p w:rsidR="00213919" w:rsidRPr="00213919" w:rsidRDefault="00213919" w:rsidP="00213919">
            <w:pPr>
              <w:pStyle w:val="a4"/>
              <w:numPr>
                <w:ilvl w:val="0"/>
                <w:numId w:val="2"/>
              </w:numPr>
              <w:ind w:left="284" w:hanging="284"/>
            </w:pPr>
            <w:r w:rsidRPr="00213919">
              <w:t xml:space="preserve"> Строение зубов</w:t>
            </w:r>
          </w:p>
          <w:p w:rsidR="00213919" w:rsidRDefault="00213919" w:rsidP="00213919">
            <w:pPr>
              <w:pStyle w:val="a4"/>
              <w:numPr>
                <w:ilvl w:val="0"/>
                <w:numId w:val="2"/>
              </w:numPr>
              <w:ind w:left="284" w:hanging="284"/>
            </w:pPr>
            <w:r>
              <w:t xml:space="preserve"> Наличие охотничьего инстинкта</w:t>
            </w:r>
          </w:p>
        </w:tc>
        <w:tc>
          <w:tcPr>
            <w:tcW w:w="5670" w:type="dxa"/>
          </w:tcPr>
          <w:p w:rsidR="00213919" w:rsidRPr="00242270" w:rsidRDefault="00213919" w:rsidP="00213919">
            <w:pPr>
              <w:pStyle w:val="a4"/>
              <w:numPr>
                <w:ilvl w:val="0"/>
                <w:numId w:val="2"/>
              </w:numPr>
              <w:rPr>
                <w:u w:val="single"/>
              </w:rPr>
            </w:pPr>
            <w:r w:rsidRPr="00242270">
              <w:rPr>
                <w:u w:val="single"/>
              </w:rPr>
              <w:t>Строение зубов</w:t>
            </w:r>
          </w:p>
          <w:p w:rsidR="00213919" w:rsidRDefault="00213919" w:rsidP="00213919">
            <w:pPr>
              <w:jc w:val="both"/>
            </w:pP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1"/>
              </w:numPr>
              <w:ind w:left="284" w:hanging="284"/>
              <w:contextualSpacing/>
              <w:rPr>
                <w:b/>
              </w:rPr>
            </w:pPr>
            <w:proofErr w:type="gramStart"/>
            <w:r w:rsidRPr="00213919">
              <w:rPr>
                <w:rFonts w:ascii="Calibri" w:eastAsia="Calibri" w:hAnsi="Calibri" w:cs="Times New Roman"/>
                <w:b/>
                <w:bCs/>
              </w:rPr>
              <w:t>Млекопитающие</w:t>
            </w:r>
            <w:proofErr w:type="gramEnd"/>
            <w:r w:rsidRPr="00213919">
              <w:rPr>
                <w:rFonts w:ascii="Calibri" w:eastAsia="Calibri" w:hAnsi="Calibri" w:cs="Times New Roman"/>
                <w:b/>
                <w:bCs/>
              </w:rPr>
              <w:t xml:space="preserve"> каких отрядов имеют конечности в виде ласт? </w:t>
            </w:r>
          </w:p>
        </w:tc>
        <w:tc>
          <w:tcPr>
            <w:tcW w:w="5670" w:type="dxa"/>
          </w:tcPr>
          <w:p w:rsidR="00213919" w:rsidRDefault="00213919" w:rsidP="00213919">
            <w:pPr>
              <w:jc w:val="both"/>
            </w:pPr>
            <w:r w:rsidRPr="00213919">
              <w:rPr>
                <w:rFonts w:ascii="Calibri" w:eastAsia="Calibri" w:hAnsi="Calibri" w:cs="Times New Roman"/>
                <w:b/>
                <w:bCs/>
                <w:u w:val="single"/>
              </w:rPr>
              <w:t>Ластоногие и китообразные</w:t>
            </w: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pStyle w:val="a4"/>
              <w:numPr>
                <w:ilvl w:val="0"/>
                <w:numId w:val="1"/>
              </w:numPr>
              <w:ind w:left="284" w:hanging="284"/>
              <w:rPr>
                <w:b/>
              </w:rPr>
            </w:pPr>
            <w:r w:rsidRPr="00213919">
              <w:rPr>
                <w:b/>
                <w:bCs/>
              </w:rPr>
              <w:t>В каких отрядах встречаются звери, покрытые иглами? Приведите примеры.</w:t>
            </w:r>
          </w:p>
          <w:p w:rsidR="00213919" w:rsidRDefault="00213919" w:rsidP="00213919">
            <w:pPr>
              <w:ind w:left="284" w:hanging="284"/>
              <w:contextualSpacing/>
            </w:pPr>
          </w:p>
        </w:tc>
        <w:tc>
          <w:tcPr>
            <w:tcW w:w="5670" w:type="dxa"/>
          </w:tcPr>
          <w:p w:rsidR="00213919" w:rsidRDefault="00213919" w:rsidP="00213919">
            <w:pPr>
              <w:ind w:left="176"/>
              <w:contextualSpacing/>
            </w:pPr>
            <w:r w:rsidRPr="00213919">
              <w:rPr>
                <w:rFonts w:ascii="Calibri" w:eastAsia="Calibri" w:hAnsi="Calibri" w:cs="Times New Roman"/>
                <w:bCs/>
                <w:u w:val="single"/>
              </w:rPr>
              <w:t xml:space="preserve">Отряд Грызуны  (дикобраз), Отряд Насекомоядные  (ёж),  Отряд Однопроходные (ехидна) </w:t>
            </w: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1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213919">
              <w:rPr>
                <w:rFonts w:ascii="Calibri" w:eastAsia="Calibri" w:hAnsi="Calibri" w:cs="Times New Roman"/>
                <w:b/>
              </w:rPr>
              <w:t xml:space="preserve">Класс Млекопитающие – процветающая группа позвоночных животных. Объясните, какие ароморфозы позволили им достичь биологического прогресса. </w:t>
            </w:r>
          </w:p>
          <w:p w:rsidR="00213919" w:rsidRDefault="00213919" w:rsidP="00213919">
            <w:pPr>
              <w:ind w:left="284" w:hanging="284"/>
              <w:contextualSpacing/>
            </w:pPr>
          </w:p>
        </w:tc>
        <w:tc>
          <w:tcPr>
            <w:tcW w:w="5670" w:type="dxa"/>
          </w:tcPr>
          <w:p w:rsidR="00213919" w:rsidRPr="00213919" w:rsidRDefault="00213919" w:rsidP="00213919">
            <w:pPr>
              <w:numPr>
                <w:ilvl w:val="0"/>
                <w:numId w:val="5"/>
              </w:numPr>
              <w:ind w:left="389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4-х камерное сердце и полное разделение артериальной и венозной крови</w:t>
            </w:r>
          </w:p>
          <w:p w:rsidR="00213919" w:rsidRPr="00213919" w:rsidRDefault="00213919" w:rsidP="00213919">
            <w:pPr>
              <w:numPr>
                <w:ilvl w:val="0"/>
                <w:numId w:val="5"/>
              </w:numPr>
              <w:ind w:left="389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Высокая и постоянная температура тела, механизмы терморегуляции</w:t>
            </w:r>
          </w:p>
          <w:p w:rsidR="00213919" w:rsidRPr="00213919" w:rsidRDefault="00213919" w:rsidP="00213919">
            <w:pPr>
              <w:numPr>
                <w:ilvl w:val="0"/>
                <w:numId w:val="5"/>
              </w:numPr>
              <w:ind w:left="389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Живорождение и выкармливание потомства молоком</w:t>
            </w:r>
          </w:p>
          <w:p w:rsidR="00213919" w:rsidRDefault="00213919" w:rsidP="00213919">
            <w:pPr>
              <w:numPr>
                <w:ilvl w:val="0"/>
                <w:numId w:val="5"/>
              </w:numPr>
              <w:ind w:left="389" w:hanging="284"/>
              <w:contextualSpacing/>
            </w:pPr>
            <w:r w:rsidRPr="00213919">
              <w:rPr>
                <w:rFonts w:ascii="Calibri" w:eastAsia="Calibri" w:hAnsi="Calibri" w:cs="Times New Roman"/>
              </w:rPr>
              <w:t>Высокий уровень организации центральной нервной системы, сложные формы поведения</w:t>
            </w: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1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213919">
              <w:rPr>
                <w:rFonts w:ascii="Calibri" w:eastAsia="Calibri" w:hAnsi="Calibri" w:cs="Times New Roman"/>
                <w:b/>
              </w:rPr>
              <w:t>Докажите, что утконос и ехидна по своему уровню организации ниже, чем настоящие звери.</w:t>
            </w:r>
          </w:p>
          <w:p w:rsidR="00213919" w:rsidRDefault="00213919" w:rsidP="00213919">
            <w:pPr>
              <w:ind w:left="284" w:hanging="284"/>
              <w:contextualSpacing/>
            </w:pPr>
          </w:p>
        </w:tc>
        <w:tc>
          <w:tcPr>
            <w:tcW w:w="5670" w:type="dxa"/>
          </w:tcPr>
          <w:p w:rsidR="00213919" w:rsidRPr="00213919" w:rsidRDefault="00213919" w:rsidP="00213919">
            <w:pPr>
              <w:numPr>
                <w:ilvl w:val="0"/>
                <w:numId w:val="6"/>
              </w:numPr>
              <w:ind w:left="247" w:hanging="142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 xml:space="preserve">Утконос и ехидна – яйцекладущие млекопитающие животные, у которых </w:t>
            </w:r>
            <w:proofErr w:type="spellStart"/>
            <w:r w:rsidRPr="00213919">
              <w:rPr>
                <w:rFonts w:ascii="Calibri" w:eastAsia="Calibri" w:hAnsi="Calibri" w:cs="Times New Roman"/>
              </w:rPr>
              <w:t>терморегуляционные</w:t>
            </w:r>
            <w:proofErr w:type="spellEnd"/>
            <w:r w:rsidRPr="00213919">
              <w:rPr>
                <w:rFonts w:ascii="Calibri" w:eastAsia="Calibri" w:hAnsi="Calibri" w:cs="Times New Roman"/>
              </w:rPr>
              <w:t xml:space="preserve"> функции развиты хуже, чем у настоящих зверей. Есть роговой клюв и клоака.</w:t>
            </w:r>
          </w:p>
          <w:p w:rsidR="00213919" w:rsidRDefault="00213919" w:rsidP="00213919">
            <w:pPr>
              <w:numPr>
                <w:ilvl w:val="0"/>
                <w:numId w:val="6"/>
              </w:numPr>
              <w:ind w:left="247" w:hanging="142"/>
              <w:contextualSpacing/>
            </w:pPr>
            <w:r w:rsidRPr="00213919">
              <w:rPr>
                <w:rFonts w:ascii="Calibri" w:eastAsia="Calibri" w:hAnsi="Calibri" w:cs="Times New Roman"/>
              </w:rPr>
              <w:t>Нервная система этих животных примитивнее. Кора мозга развита слабее.</w:t>
            </w:r>
          </w:p>
        </w:tc>
      </w:tr>
      <w:tr w:rsidR="00213919" w:rsidTr="00626525">
        <w:tc>
          <w:tcPr>
            <w:tcW w:w="11165" w:type="dxa"/>
            <w:gridSpan w:val="2"/>
          </w:tcPr>
          <w:p w:rsidR="00213919" w:rsidRDefault="00213919" w:rsidP="00213919">
            <w:pPr>
              <w:ind w:left="2160"/>
              <w:contextualSpacing/>
            </w:pPr>
            <w:r>
              <w:rPr>
                <w:rFonts w:ascii="Calibri" w:eastAsia="Calibri" w:hAnsi="Calibri" w:cs="Times New Roman"/>
                <w:b/>
                <w:sz w:val="36"/>
                <w:szCs w:val="36"/>
              </w:rPr>
              <w:t xml:space="preserve">                     </w:t>
            </w:r>
            <w:r w:rsidRPr="00213919">
              <w:rPr>
                <w:rFonts w:ascii="Calibri" w:eastAsia="Calibri" w:hAnsi="Calibri" w:cs="Times New Roman"/>
                <w:b/>
                <w:sz w:val="36"/>
                <w:szCs w:val="36"/>
              </w:rPr>
              <w:t>Митоз, мейоз.</w:t>
            </w:r>
          </w:p>
        </w:tc>
      </w:tr>
      <w:tr w:rsidR="00213919" w:rsidTr="00626525">
        <w:tc>
          <w:tcPr>
            <w:tcW w:w="5495" w:type="dxa"/>
          </w:tcPr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  <w:b/>
              </w:rPr>
            </w:pPr>
            <w:r w:rsidRPr="002B7703">
              <w:rPr>
                <w:rFonts w:ascii="Times New Roman" w:hAnsi="Times New Roman"/>
                <w:b/>
              </w:rPr>
              <w:t xml:space="preserve">1. Интенсивный синтез белка, удвоение ДНК и увеличение количества органелл происходит </w:t>
            </w:r>
            <w:proofErr w:type="gramStart"/>
            <w:r w:rsidRPr="002B7703">
              <w:rPr>
                <w:rFonts w:ascii="Times New Roman" w:hAnsi="Times New Roman"/>
                <w:b/>
              </w:rPr>
              <w:t>в</w:t>
            </w:r>
            <w:proofErr w:type="gramEnd"/>
            <w:r w:rsidRPr="002B7703">
              <w:rPr>
                <w:rFonts w:ascii="Times New Roman" w:hAnsi="Times New Roman"/>
                <w:b/>
              </w:rPr>
              <w:t>:</w:t>
            </w:r>
          </w:p>
          <w:p w:rsid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>а) анафазе г) профазе б) метафазе д)</w:t>
            </w:r>
            <w:r w:rsidRPr="00213919">
              <w:rPr>
                <w:rFonts w:ascii="Times New Roman" w:hAnsi="Times New Roman"/>
              </w:rPr>
              <w:t xml:space="preserve"> интерфазе</w:t>
            </w:r>
            <w:r w:rsidRPr="002B7703">
              <w:rPr>
                <w:rFonts w:ascii="Times New Roman" w:hAnsi="Times New Roman"/>
              </w:rPr>
              <w:t xml:space="preserve"> </w:t>
            </w:r>
          </w:p>
          <w:p w:rsidR="00213919" w:rsidRDefault="00213919" w:rsidP="00213919">
            <w:pPr>
              <w:pStyle w:val="a5"/>
              <w:spacing w:line="276" w:lineRule="auto"/>
            </w:pPr>
            <w:r w:rsidRPr="002B7703">
              <w:rPr>
                <w:rFonts w:ascii="Times New Roman" w:hAnsi="Times New Roman"/>
              </w:rPr>
              <w:t>в) телофазе</w:t>
            </w:r>
          </w:p>
        </w:tc>
        <w:tc>
          <w:tcPr>
            <w:tcW w:w="5670" w:type="dxa"/>
          </w:tcPr>
          <w:p w:rsidR="00213919" w:rsidRDefault="00213919" w:rsidP="00213919">
            <w:pPr>
              <w:jc w:val="both"/>
            </w:pPr>
            <w:r w:rsidRPr="002B7703">
              <w:rPr>
                <w:rFonts w:ascii="Times New Roman" w:hAnsi="Times New Roman"/>
              </w:rPr>
              <w:t xml:space="preserve">д) </w:t>
            </w:r>
            <w:r w:rsidRPr="002B7703">
              <w:rPr>
                <w:rFonts w:ascii="Times New Roman" w:hAnsi="Times New Roman"/>
                <w:u w:val="single"/>
              </w:rPr>
              <w:t>интерфазе</w:t>
            </w:r>
          </w:p>
        </w:tc>
      </w:tr>
      <w:tr w:rsidR="00213919" w:rsidTr="00626525">
        <w:tc>
          <w:tcPr>
            <w:tcW w:w="5495" w:type="dxa"/>
          </w:tcPr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  <w:b/>
              </w:rPr>
            </w:pPr>
            <w:r w:rsidRPr="002B7703">
              <w:rPr>
                <w:rFonts w:ascii="Times New Roman" w:hAnsi="Times New Roman"/>
                <w:b/>
              </w:rPr>
              <w:t>2. Расположите по порядку периоды жизни клетки:</w:t>
            </w:r>
          </w:p>
          <w:p w:rsid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 xml:space="preserve">а) анафаза г) профаза б) метафаза д) интерфаза </w:t>
            </w:r>
          </w:p>
          <w:p w:rsidR="00213919" w:rsidRDefault="00213919" w:rsidP="00213919">
            <w:pPr>
              <w:pStyle w:val="a5"/>
              <w:spacing w:line="276" w:lineRule="auto"/>
            </w:pPr>
            <w:r w:rsidRPr="002B7703">
              <w:rPr>
                <w:rFonts w:ascii="Times New Roman" w:hAnsi="Times New Roman"/>
              </w:rPr>
              <w:t>в) телофаза</w:t>
            </w: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670" w:type="dxa"/>
          </w:tcPr>
          <w:p w:rsidR="00213919" w:rsidRDefault="00213919" w:rsidP="00213919">
            <w:pPr>
              <w:jc w:val="both"/>
            </w:pPr>
            <w:proofErr w:type="spellStart"/>
            <w:r w:rsidRPr="008F4F1F">
              <w:rPr>
                <w:rFonts w:ascii="Times New Roman" w:hAnsi="Times New Roman"/>
                <w:u w:val="single"/>
              </w:rPr>
              <w:t>д</w:t>
            </w:r>
            <w:proofErr w:type="gramStart"/>
            <w:r w:rsidRPr="008F4F1F">
              <w:rPr>
                <w:rFonts w:ascii="Times New Roman" w:hAnsi="Times New Roman"/>
                <w:u w:val="single"/>
              </w:rPr>
              <w:t>,г</w:t>
            </w:r>
            <w:proofErr w:type="gramEnd"/>
            <w:r w:rsidRPr="008F4F1F">
              <w:rPr>
                <w:rFonts w:ascii="Times New Roman" w:hAnsi="Times New Roman"/>
                <w:u w:val="single"/>
              </w:rPr>
              <w:t>,б,а,в</w:t>
            </w:r>
            <w:proofErr w:type="spellEnd"/>
          </w:p>
        </w:tc>
      </w:tr>
      <w:tr w:rsidR="00213919" w:rsidTr="00626525">
        <w:tc>
          <w:tcPr>
            <w:tcW w:w="5495" w:type="dxa"/>
          </w:tcPr>
          <w:p w:rsidR="00213919" w:rsidRPr="002B7703" w:rsidRDefault="00213919" w:rsidP="00213919">
            <w:pPr>
              <w:pStyle w:val="a5"/>
              <w:spacing w:line="276" w:lineRule="auto"/>
              <w:ind w:left="360" w:hanging="36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 w:rsidRPr="002B7703">
              <w:rPr>
                <w:rFonts w:ascii="Times New Roman" w:hAnsi="Times New Roman"/>
                <w:b/>
              </w:rPr>
              <w:t>Биологическое значение митоза заключается в том, что:</w:t>
            </w:r>
          </w:p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>а) из всех одиночных родительских клеток получаются две новые</w:t>
            </w:r>
          </w:p>
          <w:p w:rsidR="00213919" w:rsidRP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13919">
              <w:rPr>
                <w:rFonts w:ascii="Times New Roman" w:hAnsi="Times New Roman"/>
              </w:rPr>
              <w:t>б) обеспечивается точная передача генетической информации</w:t>
            </w:r>
          </w:p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>в) все клетки организма становятся абсолютно одинаковыми</w:t>
            </w:r>
          </w:p>
          <w:p w:rsidR="00213919" w:rsidRDefault="00213919" w:rsidP="00213919">
            <w:pPr>
              <w:pStyle w:val="a5"/>
              <w:spacing w:line="276" w:lineRule="auto"/>
            </w:pPr>
            <w:r w:rsidRPr="002B7703">
              <w:rPr>
                <w:rFonts w:ascii="Times New Roman" w:hAnsi="Times New Roman"/>
              </w:rPr>
              <w:t>г) абсолютно все клетки организма становятся соматическими</w:t>
            </w:r>
          </w:p>
        </w:tc>
        <w:tc>
          <w:tcPr>
            <w:tcW w:w="5670" w:type="dxa"/>
          </w:tcPr>
          <w:p w:rsidR="00213919" w:rsidRP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13919">
              <w:rPr>
                <w:rFonts w:ascii="Times New Roman" w:hAnsi="Times New Roman"/>
              </w:rPr>
              <w:t>б) обеспечивается точная передача генетической информации</w:t>
            </w:r>
          </w:p>
          <w:p w:rsidR="00213919" w:rsidRDefault="00213919" w:rsidP="00213919">
            <w:pPr>
              <w:jc w:val="both"/>
            </w:pPr>
          </w:p>
        </w:tc>
      </w:tr>
      <w:tr w:rsidR="00213919" w:rsidTr="00626525">
        <w:tc>
          <w:tcPr>
            <w:tcW w:w="5495" w:type="dxa"/>
          </w:tcPr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 w:rsidRPr="002B7703">
              <w:rPr>
                <w:rFonts w:ascii="Times New Roman" w:hAnsi="Times New Roman"/>
                <w:b/>
              </w:rPr>
              <w:t xml:space="preserve"> У человека в соматических клетках 46 хромосом. Сколько хромосом содержится </w:t>
            </w:r>
            <w:proofErr w:type="gramStart"/>
            <w:r w:rsidRPr="002B7703">
              <w:rPr>
                <w:rFonts w:ascii="Times New Roman" w:hAnsi="Times New Roman"/>
                <w:b/>
              </w:rPr>
              <w:t>в</w:t>
            </w:r>
            <w:proofErr w:type="gramEnd"/>
            <w:r w:rsidRPr="002B7703">
              <w:rPr>
                <w:rFonts w:ascii="Times New Roman" w:hAnsi="Times New Roman"/>
                <w:b/>
              </w:rPr>
              <w:t>:</w:t>
            </w:r>
          </w:p>
          <w:p w:rsidR="00213919" w:rsidRDefault="00213919" w:rsidP="00213919">
            <w:pPr>
              <w:pStyle w:val="a5"/>
              <w:spacing w:line="276" w:lineRule="auto"/>
            </w:pPr>
            <w:r w:rsidRPr="002B7703">
              <w:rPr>
                <w:rFonts w:ascii="Times New Roman" w:hAnsi="Times New Roman"/>
              </w:rPr>
              <w:t xml:space="preserve">а) </w:t>
            </w:r>
            <w:proofErr w:type="gramStart"/>
            <w:r w:rsidRPr="002B7703">
              <w:rPr>
                <w:rFonts w:ascii="Times New Roman" w:hAnsi="Times New Roman"/>
              </w:rPr>
              <w:t>сперматозоиде</w:t>
            </w:r>
            <w:proofErr w:type="gramEnd"/>
            <w:r w:rsidRPr="002B77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2B7703">
              <w:rPr>
                <w:rFonts w:ascii="Times New Roman" w:hAnsi="Times New Roman"/>
              </w:rPr>
              <w:t xml:space="preserve"> б) яйцеклетке       в) клетке кожи      г) оплодотворенной яйцеклетке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0" w:type="dxa"/>
          </w:tcPr>
          <w:p w:rsid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 xml:space="preserve">а) </w:t>
            </w:r>
            <w:proofErr w:type="gramStart"/>
            <w:r w:rsidRPr="002B7703">
              <w:rPr>
                <w:rFonts w:ascii="Times New Roman" w:hAnsi="Times New Roman"/>
              </w:rPr>
              <w:t>сперматозоиде</w:t>
            </w:r>
            <w:proofErr w:type="gramEnd"/>
            <w:r w:rsidRPr="002B7703">
              <w:rPr>
                <w:rFonts w:ascii="Times New Roman" w:hAnsi="Times New Roman"/>
              </w:rPr>
              <w:t xml:space="preserve">   </w:t>
            </w:r>
            <w:r w:rsidRPr="002B7703">
              <w:rPr>
                <w:rFonts w:ascii="Times New Roman" w:hAnsi="Times New Roman"/>
                <w:u w:val="single"/>
              </w:rPr>
              <w:t>23</w:t>
            </w:r>
            <w:r w:rsidRPr="002B7703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 </w:t>
            </w:r>
            <w:r w:rsidRPr="002B7703">
              <w:rPr>
                <w:rFonts w:ascii="Times New Roman" w:hAnsi="Times New Roman"/>
              </w:rPr>
              <w:t xml:space="preserve">   </w:t>
            </w:r>
          </w:p>
          <w:p w:rsid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 xml:space="preserve">б) яйцеклетке   </w:t>
            </w:r>
            <w:r w:rsidRPr="002B7703">
              <w:rPr>
                <w:rFonts w:ascii="Times New Roman" w:hAnsi="Times New Roman"/>
                <w:u w:val="single"/>
              </w:rPr>
              <w:t>23</w:t>
            </w:r>
            <w:r w:rsidRPr="002B7703">
              <w:rPr>
                <w:rFonts w:ascii="Times New Roman" w:hAnsi="Times New Roman"/>
              </w:rPr>
              <w:t xml:space="preserve">     </w:t>
            </w:r>
          </w:p>
          <w:p w:rsid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B7703">
              <w:rPr>
                <w:rFonts w:ascii="Times New Roman" w:hAnsi="Times New Roman"/>
              </w:rPr>
              <w:t xml:space="preserve">в) клетке кожи </w:t>
            </w:r>
            <w:r w:rsidRPr="002B7703">
              <w:rPr>
                <w:rFonts w:ascii="Times New Roman" w:hAnsi="Times New Roman"/>
                <w:u w:val="single"/>
              </w:rPr>
              <w:t>46</w:t>
            </w:r>
            <w:r w:rsidRPr="002B7703">
              <w:rPr>
                <w:rFonts w:ascii="Times New Roman" w:hAnsi="Times New Roman"/>
              </w:rPr>
              <w:t xml:space="preserve">      </w:t>
            </w:r>
          </w:p>
          <w:p w:rsidR="00213919" w:rsidRDefault="00213919" w:rsidP="00213919">
            <w:pPr>
              <w:pStyle w:val="a5"/>
              <w:spacing w:line="276" w:lineRule="auto"/>
            </w:pPr>
            <w:r w:rsidRPr="002B7703">
              <w:rPr>
                <w:rFonts w:ascii="Times New Roman" w:hAnsi="Times New Roman"/>
              </w:rPr>
              <w:t>г) оплодотворенной яйцеклетке</w:t>
            </w:r>
            <w:r>
              <w:rPr>
                <w:rFonts w:ascii="Times New Roman" w:hAnsi="Times New Roman"/>
              </w:rPr>
              <w:t xml:space="preserve"> </w:t>
            </w:r>
            <w:r w:rsidRPr="002B7703">
              <w:rPr>
                <w:rFonts w:ascii="Times New Roman" w:hAnsi="Times New Roman"/>
                <w:u w:val="single"/>
              </w:rPr>
              <w:t>46</w:t>
            </w:r>
          </w:p>
        </w:tc>
      </w:tr>
      <w:tr w:rsidR="00213919" w:rsidTr="00626525">
        <w:tc>
          <w:tcPr>
            <w:tcW w:w="5495" w:type="dxa"/>
          </w:tcPr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  <w:b/>
              </w:rPr>
            </w:pPr>
            <w:bookmarkStart w:id="0" w:name="_GoBack"/>
            <w:r>
              <w:rPr>
                <w:rFonts w:ascii="Times New Roman" w:hAnsi="Times New Roman"/>
                <w:b/>
              </w:rPr>
              <w:t xml:space="preserve">5.  </w:t>
            </w:r>
            <w:r w:rsidRPr="002B7703">
              <w:rPr>
                <w:rFonts w:ascii="Times New Roman" w:hAnsi="Times New Roman"/>
                <w:b/>
              </w:rPr>
              <w:t xml:space="preserve"> В митозе и в мейозе идет:</w:t>
            </w:r>
          </w:p>
          <w:p w:rsidR="00213919" w:rsidRPr="002B7703" w:rsidRDefault="00213919" w:rsidP="00213919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proofErr w:type="spellStart"/>
            <w:r>
              <w:rPr>
                <w:rFonts w:ascii="Times New Roman" w:hAnsi="Times New Roman"/>
              </w:rPr>
              <w:t>коньюгация</w:t>
            </w:r>
            <w:proofErr w:type="spellEnd"/>
            <w:r>
              <w:rPr>
                <w:rFonts w:ascii="Times New Roman" w:hAnsi="Times New Roman"/>
              </w:rPr>
              <w:t xml:space="preserve">            </w:t>
            </w:r>
            <w:r w:rsidRPr="002B7703">
              <w:rPr>
                <w:rFonts w:ascii="Times New Roman" w:hAnsi="Times New Roman"/>
              </w:rPr>
              <w:t>б) кроссинговер</w:t>
            </w:r>
          </w:p>
          <w:p w:rsidR="00213919" w:rsidRDefault="00213919" w:rsidP="00413EAD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в) репликация ДНК  </w:t>
            </w:r>
            <w:r w:rsidRPr="00213919">
              <w:rPr>
                <w:rFonts w:ascii="Times New Roman" w:hAnsi="Times New Roman"/>
              </w:rPr>
              <w:t xml:space="preserve"> г) образование веретена деления</w:t>
            </w:r>
          </w:p>
          <w:p w:rsidR="00E86893" w:rsidRDefault="00E86893" w:rsidP="00413EAD">
            <w:pPr>
              <w:pStyle w:val="a5"/>
              <w:spacing w:line="276" w:lineRule="auto"/>
            </w:pPr>
          </w:p>
        </w:tc>
        <w:tc>
          <w:tcPr>
            <w:tcW w:w="5670" w:type="dxa"/>
          </w:tcPr>
          <w:p w:rsidR="00213919" w:rsidRPr="00213919" w:rsidRDefault="00213919" w:rsidP="00213919">
            <w:pPr>
              <w:pStyle w:val="a5"/>
              <w:spacing w:line="276" w:lineRule="auto"/>
              <w:rPr>
                <w:rFonts w:ascii="Times New Roman" w:hAnsi="Times New Roman"/>
                <w:u w:val="single"/>
              </w:rPr>
            </w:pPr>
            <w:r w:rsidRPr="002B7703">
              <w:rPr>
                <w:rFonts w:ascii="Times New Roman" w:hAnsi="Times New Roman"/>
                <w:u w:val="single"/>
              </w:rPr>
              <w:t xml:space="preserve">в) репликация ДНК           </w:t>
            </w:r>
            <w:r>
              <w:rPr>
                <w:rFonts w:ascii="Times New Roman" w:hAnsi="Times New Roman"/>
                <w:u w:val="single"/>
              </w:rPr>
              <w:t>г) образование веретена деления</w:t>
            </w:r>
          </w:p>
          <w:p w:rsidR="00213919" w:rsidRDefault="00213919" w:rsidP="00213919">
            <w:pPr>
              <w:jc w:val="both"/>
            </w:pPr>
          </w:p>
        </w:tc>
      </w:tr>
      <w:bookmarkEnd w:id="0"/>
      <w:tr w:rsidR="00213919" w:rsidTr="00626525">
        <w:tc>
          <w:tcPr>
            <w:tcW w:w="11165" w:type="dxa"/>
            <w:gridSpan w:val="2"/>
          </w:tcPr>
          <w:p w:rsidR="00213919" w:rsidRDefault="00213919" w:rsidP="00213919">
            <w:pPr>
              <w:jc w:val="center"/>
            </w:pPr>
            <w:r w:rsidRPr="00213919">
              <w:rPr>
                <w:rFonts w:ascii="Calibri" w:eastAsia="Calibri" w:hAnsi="Calibri" w:cs="Times New Roman"/>
                <w:b/>
                <w:sz w:val="36"/>
                <w:szCs w:val="36"/>
              </w:rPr>
              <w:lastRenderedPageBreak/>
              <w:t>Эволюционные</w:t>
            </w:r>
            <w:r w:rsidRPr="00213919">
              <w:rPr>
                <w:rFonts w:ascii="Calibri" w:eastAsia="Calibri" w:hAnsi="Calibri" w:cs="Times New Roman"/>
                <w:b/>
              </w:rPr>
              <w:t xml:space="preserve"> </w:t>
            </w:r>
            <w:r w:rsidRPr="00213919">
              <w:rPr>
                <w:rFonts w:ascii="Calibri" w:eastAsia="Calibri" w:hAnsi="Calibri" w:cs="Times New Roman"/>
                <w:b/>
                <w:sz w:val="36"/>
                <w:szCs w:val="36"/>
              </w:rPr>
              <w:t>изменения</w:t>
            </w:r>
            <w:r w:rsidRPr="00213919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7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213919">
              <w:rPr>
                <w:rFonts w:ascii="Calibri" w:eastAsia="Calibri" w:hAnsi="Calibri" w:cs="Times New Roman"/>
                <w:b/>
              </w:rPr>
              <w:t>Какими путями достигается биологический прогресс?</w:t>
            </w:r>
          </w:p>
          <w:p w:rsidR="00213919" w:rsidRDefault="00213919" w:rsidP="00213919">
            <w:pPr>
              <w:ind w:left="284" w:hanging="284"/>
              <w:contextualSpacing/>
            </w:pPr>
          </w:p>
        </w:tc>
        <w:tc>
          <w:tcPr>
            <w:tcW w:w="5670" w:type="dxa"/>
          </w:tcPr>
          <w:p w:rsidR="00213919" w:rsidRPr="00213919" w:rsidRDefault="00213919" w:rsidP="00213919">
            <w:pPr>
              <w:numPr>
                <w:ilvl w:val="0"/>
                <w:numId w:val="8"/>
              </w:numPr>
              <w:ind w:left="317" w:hanging="283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Ароморфоз – скачкообразное, крупное изменение, приводящее к резкому повышению уровня организации.</w:t>
            </w:r>
          </w:p>
          <w:p w:rsidR="00213919" w:rsidRPr="00213919" w:rsidRDefault="00213919" w:rsidP="00213919">
            <w:pPr>
              <w:numPr>
                <w:ilvl w:val="0"/>
                <w:numId w:val="8"/>
              </w:numPr>
              <w:ind w:left="317" w:hanging="283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Идеодаптация – изменение, не влияющее на общий уровень организации, в результате которого возникают частые приспособления к определённым условиям среды.</w:t>
            </w:r>
          </w:p>
          <w:p w:rsidR="00213919" w:rsidRDefault="00213919" w:rsidP="00213919">
            <w:pPr>
              <w:numPr>
                <w:ilvl w:val="0"/>
                <w:numId w:val="8"/>
              </w:numPr>
              <w:ind w:left="317" w:hanging="283"/>
              <w:contextualSpacing/>
            </w:pPr>
            <w:r w:rsidRPr="00213919">
              <w:rPr>
                <w:rFonts w:ascii="Calibri" w:eastAsia="Calibri" w:hAnsi="Calibri" w:cs="Times New Roman"/>
              </w:rPr>
              <w:t xml:space="preserve">Дегенерация -  упрощение организации, позволяющее приспособиться, например, к паразитическому образу жизни. </w:t>
            </w: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7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213919">
              <w:rPr>
                <w:rFonts w:ascii="Calibri" w:eastAsia="Calibri" w:hAnsi="Calibri" w:cs="Times New Roman"/>
                <w:b/>
              </w:rPr>
              <w:t xml:space="preserve">У каких позвоночных животных </w:t>
            </w:r>
            <w:proofErr w:type="gramStart"/>
            <w:r w:rsidRPr="00213919">
              <w:rPr>
                <w:rFonts w:ascii="Calibri" w:eastAsia="Calibri" w:hAnsi="Calibri" w:cs="Times New Roman"/>
                <w:b/>
              </w:rPr>
              <w:t>появились суставы и как это повысило</w:t>
            </w:r>
            <w:proofErr w:type="gramEnd"/>
            <w:r w:rsidRPr="00213919">
              <w:rPr>
                <w:rFonts w:ascii="Calibri" w:eastAsia="Calibri" w:hAnsi="Calibri" w:cs="Times New Roman"/>
                <w:b/>
              </w:rPr>
              <w:t xml:space="preserve"> уровень их организации?</w:t>
            </w:r>
          </w:p>
          <w:p w:rsidR="00213919" w:rsidRDefault="00213919" w:rsidP="00213919">
            <w:pPr>
              <w:ind w:left="284" w:hanging="284"/>
              <w:contextualSpacing/>
            </w:pPr>
          </w:p>
        </w:tc>
        <w:tc>
          <w:tcPr>
            <w:tcW w:w="5670" w:type="dxa"/>
          </w:tcPr>
          <w:p w:rsidR="00213919" w:rsidRPr="00213919" w:rsidRDefault="00213919" w:rsidP="00213919">
            <w:pPr>
              <w:numPr>
                <w:ilvl w:val="0"/>
                <w:numId w:val="10"/>
              </w:numPr>
              <w:ind w:left="459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Суставы появились у земноводных</w:t>
            </w:r>
          </w:p>
          <w:p w:rsidR="00213919" w:rsidRDefault="00213919" w:rsidP="00213919">
            <w:pPr>
              <w:numPr>
                <w:ilvl w:val="0"/>
                <w:numId w:val="10"/>
              </w:numPr>
              <w:ind w:left="459"/>
              <w:contextualSpacing/>
            </w:pPr>
            <w:r w:rsidRPr="00213919">
              <w:rPr>
                <w:rFonts w:ascii="Calibri" w:eastAsia="Calibri" w:hAnsi="Calibri" w:cs="Times New Roman"/>
              </w:rPr>
              <w:t xml:space="preserve">Сустав – это устройство, позволяющее создать систему рычагов для активного </w:t>
            </w:r>
            <w:proofErr w:type="gramStart"/>
            <w:r w:rsidRPr="00213919">
              <w:rPr>
                <w:rFonts w:ascii="Calibri" w:eastAsia="Calibri" w:hAnsi="Calibri" w:cs="Times New Roman"/>
              </w:rPr>
              <w:t>передвижения</w:t>
            </w:r>
            <w:proofErr w:type="gramEnd"/>
            <w:r w:rsidRPr="00213919">
              <w:rPr>
                <w:rFonts w:ascii="Calibri" w:eastAsia="Calibri" w:hAnsi="Calibri" w:cs="Times New Roman"/>
              </w:rPr>
              <w:t xml:space="preserve"> как в воде, так и на суше  </w:t>
            </w:r>
          </w:p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7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213919">
              <w:rPr>
                <w:rFonts w:ascii="Calibri" w:eastAsia="Calibri" w:hAnsi="Calibri" w:cs="Times New Roman"/>
                <w:b/>
              </w:rPr>
              <w:t xml:space="preserve">Из предложенных утверждений выберите </w:t>
            </w:r>
            <w:proofErr w:type="gramStart"/>
            <w:r w:rsidRPr="00213919">
              <w:rPr>
                <w:rFonts w:ascii="Calibri" w:eastAsia="Calibri" w:hAnsi="Calibri" w:cs="Times New Roman"/>
                <w:b/>
              </w:rPr>
              <w:t>правильные</w:t>
            </w:r>
            <w:proofErr w:type="gramEnd"/>
            <w:r w:rsidRPr="00213919">
              <w:rPr>
                <w:rFonts w:ascii="Calibri" w:eastAsia="Calibri" w:hAnsi="Calibri" w:cs="Times New Roman"/>
                <w:b/>
              </w:rPr>
              <w:t>:</w:t>
            </w:r>
          </w:p>
          <w:p w:rsidR="00213919" w:rsidRPr="00213919" w:rsidRDefault="00213919" w:rsidP="00213919">
            <w:pPr>
              <w:numPr>
                <w:ilvl w:val="0"/>
                <w:numId w:val="11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Окраска шерсти белого медведя – покровительственная</w:t>
            </w:r>
          </w:p>
          <w:p w:rsidR="00213919" w:rsidRPr="00213919" w:rsidRDefault="00213919" w:rsidP="00213919">
            <w:pPr>
              <w:numPr>
                <w:ilvl w:val="0"/>
                <w:numId w:val="11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Окраска жирафа – угрожающая</w:t>
            </w:r>
          </w:p>
          <w:p w:rsidR="00213919" w:rsidRPr="00213919" w:rsidRDefault="00213919" w:rsidP="00213919">
            <w:pPr>
              <w:numPr>
                <w:ilvl w:val="0"/>
                <w:numId w:val="11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Внешнее сходство некоторых мух с осами является примером мимикрии</w:t>
            </w:r>
          </w:p>
          <w:p w:rsidR="00213919" w:rsidRPr="00213919" w:rsidRDefault="00213919" w:rsidP="00213919">
            <w:pPr>
              <w:numPr>
                <w:ilvl w:val="0"/>
                <w:numId w:val="11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Форма тела леща является маскировкой под корягу</w:t>
            </w:r>
          </w:p>
          <w:p w:rsidR="00213919" w:rsidRPr="00213919" w:rsidRDefault="00213919" w:rsidP="00213919">
            <w:pPr>
              <w:numPr>
                <w:ilvl w:val="0"/>
                <w:numId w:val="11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Яркая окраска божьей коровки предупреждает птицу о том, что насекомое несъедобно</w:t>
            </w:r>
          </w:p>
          <w:p w:rsidR="00213919" w:rsidRDefault="00213919" w:rsidP="00213919">
            <w:pPr>
              <w:numPr>
                <w:ilvl w:val="0"/>
                <w:numId w:val="11"/>
              </w:numPr>
              <w:ind w:left="284" w:hanging="284"/>
              <w:contextualSpacing/>
            </w:pPr>
            <w:r w:rsidRPr="00213919">
              <w:rPr>
                <w:rFonts w:ascii="Calibri" w:eastAsia="Calibri" w:hAnsi="Calibri" w:cs="Times New Roman"/>
              </w:rPr>
              <w:t xml:space="preserve">Чередование тёмных и светлых полос у зебры свидетельствует об агрессивности этих животных    </w:t>
            </w:r>
          </w:p>
        </w:tc>
        <w:tc>
          <w:tcPr>
            <w:tcW w:w="5670" w:type="dxa"/>
          </w:tcPr>
          <w:p w:rsidR="00213919" w:rsidRDefault="00213919" w:rsidP="00213919">
            <w:pPr>
              <w:jc w:val="both"/>
            </w:pPr>
            <w:r w:rsidRPr="00213919">
              <w:rPr>
                <w:rFonts w:ascii="Calibri" w:eastAsia="Calibri" w:hAnsi="Calibri" w:cs="Times New Roman"/>
                <w:b/>
              </w:rPr>
              <w:t xml:space="preserve">135     </w:t>
            </w:r>
          </w:p>
          <w:p w:rsidR="00213919" w:rsidRPr="00213919" w:rsidRDefault="00213919" w:rsidP="00213919"/>
          <w:p w:rsidR="00213919" w:rsidRPr="00213919" w:rsidRDefault="00213919" w:rsidP="00213919"/>
          <w:p w:rsidR="00213919" w:rsidRPr="00213919" w:rsidRDefault="00213919" w:rsidP="00213919"/>
          <w:p w:rsidR="00213919" w:rsidRDefault="00213919" w:rsidP="00213919"/>
          <w:p w:rsidR="00213919" w:rsidRPr="00213919" w:rsidRDefault="00213919" w:rsidP="00213919"/>
          <w:p w:rsidR="00213919" w:rsidRDefault="00213919" w:rsidP="00213919"/>
          <w:p w:rsidR="00213919" w:rsidRDefault="00213919" w:rsidP="00213919"/>
          <w:p w:rsidR="00213919" w:rsidRDefault="00213919" w:rsidP="00213919"/>
          <w:p w:rsidR="00213919" w:rsidRPr="00213919" w:rsidRDefault="00213919" w:rsidP="00213919"/>
        </w:tc>
      </w:tr>
      <w:tr w:rsidR="00213919" w:rsidTr="00626525">
        <w:tc>
          <w:tcPr>
            <w:tcW w:w="5495" w:type="dxa"/>
          </w:tcPr>
          <w:p w:rsidR="00213919" w:rsidRPr="00213919" w:rsidRDefault="00213919" w:rsidP="00213919">
            <w:pPr>
              <w:numPr>
                <w:ilvl w:val="0"/>
                <w:numId w:val="7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213919">
              <w:rPr>
                <w:rFonts w:ascii="Calibri" w:eastAsia="Calibri" w:hAnsi="Calibri" w:cs="Times New Roman"/>
                <w:b/>
              </w:rPr>
              <w:t>Победителями во внутривидовой конкуренции в конечном итоге оказываются:</w:t>
            </w:r>
          </w:p>
          <w:p w:rsidR="00213919" w:rsidRPr="00213919" w:rsidRDefault="00213919" w:rsidP="00213919">
            <w:pPr>
              <w:numPr>
                <w:ilvl w:val="0"/>
                <w:numId w:val="12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Определённые генотипы и фенотипы</w:t>
            </w:r>
          </w:p>
          <w:p w:rsidR="00213919" w:rsidRPr="00213919" w:rsidRDefault="00213919" w:rsidP="00213919">
            <w:pPr>
              <w:numPr>
                <w:ilvl w:val="0"/>
                <w:numId w:val="12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Отдельные особи</w:t>
            </w:r>
          </w:p>
          <w:p w:rsidR="00213919" w:rsidRDefault="00213919" w:rsidP="00213919">
            <w:pPr>
              <w:numPr>
                <w:ilvl w:val="0"/>
                <w:numId w:val="12"/>
              </w:numPr>
              <w:ind w:left="284" w:hanging="284"/>
              <w:contextualSpacing/>
            </w:pPr>
            <w:r w:rsidRPr="00213919">
              <w:rPr>
                <w:rFonts w:ascii="Calibri" w:eastAsia="Calibri" w:hAnsi="Calibri" w:cs="Times New Roman"/>
              </w:rPr>
              <w:t>Виды</w:t>
            </w:r>
          </w:p>
        </w:tc>
        <w:tc>
          <w:tcPr>
            <w:tcW w:w="5670" w:type="dxa"/>
          </w:tcPr>
          <w:p w:rsidR="00213919" w:rsidRPr="00413EAD" w:rsidRDefault="00213919" w:rsidP="00413EAD">
            <w:pPr>
              <w:pStyle w:val="a4"/>
              <w:numPr>
                <w:ilvl w:val="0"/>
                <w:numId w:val="18"/>
              </w:numPr>
            </w:pPr>
            <w:r w:rsidRPr="00413EAD">
              <w:t>Определённые генотипы и фенотипы</w:t>
            </w:r>
          </w:p>
          <w:p w:rsidR="00213919" w:rsidRDefault="00213919" w:rsidP="00213919">
            <w:pPr>
              <w:jc w:val="both"/>
            </w:pPr>
          </w:p>
        </w:tc>
      </w:tr>
      <w:tr w:rsidR="00213919" w:rsidTr="00626525">
        <w:tc>
          <w:tcPr>
            <w:tcW w:w="5495" w:type="dxa"/>
          </w:tcPr>
          <w:p w:rsidR="00213919" w:rsidRPr="00413EAD" w:rsidRDefault="00213919" w:rsidP="00413EAD">
            <w:pPr>
              <w:pStyle w:val="a4"/>
              <w:numPr>
                <w:ilvl w:val="0"/>
                <w:numId w:val="7"/>
              </w:numPr>
              <w:ind w:left="284" w:hanging="284"/>
              <w:rPr>
                <w:b/>
              </w:rPr>
            </w:pPr>
            <w:r w:rsidRPr="00413EAD">
              <w:t xml:space="preserve"> </w:t>
            </w:r>
            <w:r w:rsidRPr="00413EAD">
              <w:rPr>
                <w:b/>
              </w:rPr>
              <w:t>Соотнесите друг с другом гомологичные органы растений:</w:t>
            </w:r>
          </w:p>
          <w:p w:rsidR="00213919" w:rsidRPr="00213919" w:rsidRDefault="00213919" w:rsidP="00213919">
            <w:pPr>
              <w:ind w:left="142" w:hanging="218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 xml:space="preserve">А) арбуз                                       </w:t>
            </w:r>
            <w:r>
              <w:rPr>
                <w:rFonts w:ascii="Calibri" w:eastAsia="Calibri" w:hAnsi="Calibri" w:cs="Times New Roman"/>
              </w:rPr>
              <w:t xml:space="preserve">    </w:t>
            </w:r>
            <w:r w:rsidRPr="00213919">
              <w:rPr>
                <w:rFonts w:ascii="Calibri" w:eastAsia="Calibri" w:hAnsi="Calibri" w:cs="Times New Roman"/>
              </w:rPr>
              <w:t xml:space="preserve"> 1) побег лютика едкого</w:t>
            </w:r>
          </w:p>
          <w:p w:rsidR="00213919" w:rsidRPr="00213919" w:rsidRDefault="00213919" w:rsidP="00213919">
            <w:pPr>
              <w:ind w:left="142" w:hanging="218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 xml:space="preserve">Б) клубень картофеля              </w:t>
            </w:r>
            <w:r>
              <w:rPr>
                <w:rFonts w:ascii="Calibri" w:eastAsia="Calibri" w:hAnsi="Calibri" w:cs="Times New Roman"/>
              </w:rPr>
              <w:t xml:space="preserve">   </w:t>
            </w:r>
            <w:r w:rsidRPr="00213919">
              <w:rPr>
                <w:rFonts w:ascii="Calibri" w:eastAsia="Calibri" w:hAnsi="Calibri" w:cs="Times New Roman"/>
              </w:rPr>
              <w:t xml:space="preserve"> 2) плод томата</w:t>
            </w:r>
          </w:p>
          <w:p w:rsidR="00213919" w:rsidRPr="00213919" w:rsidRDefault="00213919" w:rsidP="00213919">
            <w:pPr>
              <w:ind w:left="142" w:hanging="218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В) огурец</w:t>
            </w:r>
          </w:p>
          <w:p w:rsidR="00213919" w:rsidRPr="00213919" w:rsidRDefault="00213919" w:rsidP="00213919">
            <w:pPr>
              <w:ind w:left="142" w:hanging="218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Г) кочан капусты</w:t>
            </w:r>
          </w:p>
          <w:p w:rsidR="00213919" w:rsidRPr="00213919" w:rsidRDefault="00213919" w:rsidP="00213919">
            <w:pPr>
              <w:ind w:left="142" w:hanging="218"/>
              <w:contextualSpacing/>
              <w:rPr>
                <w:rFonts w:ascii="Calibri" w:eastAsia="Calibri" w:hAnsi="Calibri" w:cs="Times New Roman"/>
              </w:rPr>
            </w:pPr>
            <w:r w:rsidRPr="00213919">
              <w:rPr>
                <w:rFonts w:ascii="Calibri" w:eastAsia="Calibri" w:hAnsi="Calibri" w:cs="Times New Roman"/>
              </w:rPr>
              <w:t>Д) луковица тюльпана</w:t>
            </w:r>
          </w:p>
          <w:p w:rsidR="00213919" w:rsidRDefault="00213919" w:rsidP="00213919">
            <w:pPr>
              <w:ind w:left="142" w:hanging="218"/>
              <w:contextualSpacing/>
            </w:pPr>
            <w:r w:rsidRPr="00213919">
              <w:rPr>
                <w:rFonts w:ascii="Calibri" w:eastAsia="Calibri" w:hAnsi="Calibri" w:cs="Times New Roman"/>
              </w:rPr>
              <w:t>Е) хурма</w:t>
            </w:r>
          </w:p>
        </w:tc>
        <w:tc>
          <w:tcPr>
            <w:tcW w:w="5670" w:type="dxa"/>
          </w:tcPr>
          <w:p w:rsidR="00213919" w:rsidRDefault="00213919" w:rsidP="00213919">
            <w:pPr>
              <w:jc w:val="both"/>
            </w:pPr>
          </w:p>
          <w:p w:rsidR="00413EAD" w:rsidRDefault="00413EAD" w:rsidP="00213919">
            <w:pPr>
              <w:jc w:val="both"/>
            </w:pPr>
          </w:p>
          <w:tbl>
            <w:tblPr>
              <w:tblpPr w:leftFromText="180" w:rightFromText="180" w:vertAnchor="text" w:horzAnchor="margin" w:tblpYSpec="top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47"/>
              <w:gridCol w:w="448"/>
              <w:gridCol w:w="441"/>
              <w:gridCol w:w="468"/>
              <w:gridCol w:w="441"/>
            </w:tblGrid>
            <w:tr w:rsidR="00413EAD" w:rsidRPr="00A3273A" w:rsidTr="00070387">
              <w:tc>
                <w:tcPr>
                  <w:tcW w:w="814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А</w:t>
                  </w:r>
                </w:p>
              </w:tc>
              <w:tc>
                <w:tcPr>
                  <w:tcW w:w="809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Б</w:t>
                  </w:r>
                </w:p>
              </w:tc>
              <w:tc>
                <w:tcPr>
                  <w:tcW w:w="810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В</w:t>
                  </w:r>
                </w:p>
              </w:tc>
              <w:tc>
                <w:tcPr>
                  <w:tcW w:w="805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Г</w:t>
                  </w:r>
                </w:p>
              </w:tc>
              <w:tc>
                <w:tcPr>
                  <w:tcW w:w="823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Д</w:t>
                  </w:r>
                </w:p>
              </w:tc>
              <w:tc>
                <w:tcPr>
                  <w:tcW w:w="805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Е</w:t>
                  </w:r>
                </w:p>
              </w:tc>
            </w:tr>
            <w:tr w:rsidR="00413EAD" w:rsidRPr="00A3273A" w:rsidTr="00070387">
              <w:tc>
                <w:tcPr>
                  <w:tcW w:w="814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809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810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805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823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805" w:type="dxa"/>
                  <w:vAlign w:val="center"/>
                </w:tcPr>
                <w:p w:rsidR="00413EAD" w:rsidRPr="00A3273A" w:rsidRDefault="00413EAD" w:rsidP="00413EA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A3273A">
                    <w:rPr>
                      <w:rFonts w:eastAsia="Times New Roman"/>
                      <w:lang w:eastAsia="ru-RU"/>
                    </w:rPr>
                    <w:t>2</w:t>
                  </w:r>
                </w:p>
              </w:tc>
            </w:tr>
          </w:tbl>
          <w:p w:rsidR="00413EAD" w:rsidRDefault="00413EAD" w:rsidP="00213919">
            <w:pPr>
              <w:jc w:val="both"/>
            </w:pPr>
          </w:p>
        </w:tc>
      </w:tr>
      <w:tr w:rsidR="00413EAD" w:rsidTr="00626525">
        <w:tc>
          <w:tcPr>
            <w:tcW w:w="11165" w:type="dxa"/>
            <w:gridSpan w:val="2"/>
          </w:tcPr>
          <w:p w:rsidR="00413EAD" w:rsidRDefault="00413EAD" w:rsidP="00413EAD">
            <w:pPr>
              <w:jc w:val="center"/>
            </w:pPr>
            <w:r w:rsidRPr="00951C55">
              <w:rPr>
                <w:b/>
                <w:sz w:val="36"/>
                <w:szCs w:val="36"/>
              </w:rPr>
              <w:t>Вопросы по химии</w:t>
            </w:r>
          </w:p>
        </w:tc>
      </w:tr>
      <w:tr w:rsidR="00213919" w:rsidTr="00626525">
        <w:tc>
          <w:tcPr>
            <w:tcW w:w="5495" w:type="dxa"/>
          </w:tcPr>
          <w:p w:rsidR="00413EAD" w:rsidRPr="00413EAD" w:rsidRDefault="00413EAD" w:rsidP="00413EAD">
            <w:pPr>
              <w:numPr>
                <w:ilvl w:val="0"/>
                <w:numId w:val="14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413EAD">
              <w:rPr>
                <w:rFonts w:ascii="Calibri" w:eastAsia="Calibri" w:hAnsi="Calibri" w:cs="Times New Roman"/>
                <w:b/>
              </w:rPr>
              <w:t>Среди элементов второй группы максимальный радиус атома:</w:t>
            </w:r>
          </w:p>
          <w:p w:rsidR="00213919" w:rsidRDefault="00413EAD" w:rsidP="00413EAD">
            <w:pPr>
              <w:pStyle w:val="a4"/>
              <w:numPr>
                <w:ilvl w:val="0"/>
                <w:numId w:val="16"/>
              </w:numPr>
            </w:pPr>
            <w:r w:rsidRPr="00413EAD">
              <w:t xml:space="preserve">Бериллий    2. Барий    3.  Кадмий      </w:t>
            </w:r>
            <w:r>
              <w:t xml:space="preserve">4. </w:t>
            </w:r>
            <w:r w:rsidRPr="00413EAD">
              <w:t>Цинк</w:t>
            </w:r>
            <w:r>
              <w:tab/>
            </w:r>
          </w:p>
        </w:tc>
        <w:tc>
          <w:tcPr>
            <w:tcW w:w="5670" w:type="dxa"/>
          </w:tcPr>
          <w:p w:rsidR="00413EAD" w:rsidRPr="00413EAD" w:rsidRDefault="00413EAD" w:rsidP="00413EAD">
            <w:pPr>
              <w:pStyle w:val="a4"/>
              <w:numPr>
                <w:ilvl w:val="0"/>
                <w:numId w:val="16"/>
              </w:numPr>
            </w:pPr>
            <w:r w:rsidRPr="00413EAD">
              <w:t>Барий</w:t>
            </w:r>
          </w:p>
          <w:p w:rsidR="00213919" w:rsidRDefault="00213919" w:rsidP="00213919">
            <w:pPr>
              <w:jc w:val="both"/>
            </w:pPr>
          </w:p>
        </w:tc>
      </w:tr>
      <w:tr w:rsidR="00213919" w:rsidTr="00626525">
        <w:tc>
          <w:tcPr>
            <w:tcW w:w="5495" w:type="dxa"/>
          </w:tcPr>
          <w:p w:rsidR="00413EAD" w:rsidRPr="00413EAD" w:rsidRDefault="00413EAD" w:rsidP="00413EAD">
            <w:pPr>
              <w:numPr>
                <w:ilvl w:val="0"/>
                <w:numId w:val="14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413EAD">
              <w:rPr>
                <w:rFonts w:ascii="Calibri" w:eastAsia="Calibri" w:hAnsi="Calibri" w:cs="Times New Roman"/>
                <w:b/>
              </w:rPr>
              <w:t xml:space="preserve">Кислую реакцию </w:t>
            </w:r>
            <w:proofErr w:type="gramStart"/>
            <w:r w:rsidRPr="00413EAD">
              <w:rPr>
                <w:rFonts w:ascii="Calibri" w:eastAsia="Calibri" w:hAnsi="Calibri" w:cs="Times New Roman"/>
                <w:b/>
              </w:rPr>
              <w:t>среды</w:t>
            </w:r>
            <w:proofErr w:type="gramEnd"/>
            <w:r w:rsidRPr="00413EAD">
              <w:rPr>
                <w:rFonts w:ascii="Calibri" w:eastAsia="Calibri" w:hAnsi="Calibri" w:cs="Times New Roman"/>
                <w:b/>
              </w:rPr>
              <w:t xml:space="preserve"> имеет раствор:</w:t>
            </w:r>
          </w:p>
          <w:p w:rsidR="00413EAD" w:rsidRPr="00413EAD" w:rsidRDefault="00413EAD" w:rsidP="00413EAD">
            <w:pPr>
              <w:numPr>
                <w:ilvl w:val="0"/>
                <w:numId w:val="17"/>
              </w:numPr>
              <w:ind w:left="426" w:hanging="284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 xml:space="preserve">Нитрата кальция </w:t>
            </w:r>
            <w:r>
              <w:rPr>
                <w:rFonts w:ascii="Calibri" w:eastAsia="Calibri" w:hAnsi="Calibri" w:cs="Times New Roman"/>
              </w:rPr>
              <w:t xml:space="preserve">                   3.     </w:t>
            </w:r>
            <w:r w:rsidRPr="00413EAD">
              <w:rPr>
                <w:rFonts w:ascii="Calibri" w:eastAsia="Calibri" w:hAnsi="Calibri" w:cs="Times New Roman"/>
              </w:rPr>
              <w:t>Хлорида алюминия</w:t>
            </w:r>
          </w:p>
          <w:p w:rsidR="00213919" w:rsidRPr="00E86893" w:rsidRDefault="00413EAD" w:rsidP="00413EAD">
            <w:pPr>
              <w:numPr>
                <w:ilvl w:val="0"/>
                <w:numId w:val="17"/>
              </w:numPr>
              <w:ind w:left="426" w:hanging="284"/>
              <w:contextualSpacing/>
            </w:pPr>
            <w:r w:rsidRPr="00413EAD">
              <w:rPr>
                <w:rFonts w:ascii="Calibri" w:eastAsia="Calibri" w:hAnsi="Calibri" w:cs="Times New Roman"/>
              </w:rPr>
              <w:t>Хлорида стронция                 4.    Сульфата цезия</w:t>
            </w:r>
          </w:p>
          <w:p w:rsidR="00E86893" w:rsidRDefault="00E86893" w:rsidP="00413EAD">
            <w:pPr>
              <w:numPr>
                <w:ilvl w:val="0"/>
                <w:numId w:val="17"/>
              </w:numPr>
              <w:ind w:left="426" w:hanging="284"/>
              <w:contextualSpacing/>
            </w:pPr>
          </w:p>
        </w:tc>
        <w:tc>
          <w:tcPr>
            <w:tcW w:w="5670" w:type="dxa"/>
          </w:tcPr>
          <w:p w:rsidR="00413EAD" w:rsidRPr="00413EAD" w:rsidRDefault="00413EAD" w:rsidP="00413EAD">
            <w:pPr>
              <w:pStyle w:val="a4"/>
              <w:numPr>
                <w:ilvl w:val="0"/>
                <w:numId w:val="14"/>
              </w:numPr>
            </w:pPr>
            <w:r w:rsidRPr="00413EAD">
              <w:t>Хлорида алюминия</w:t>
            </w:r>
          </w:p>
          <w:p w:rsidR="00213919" w:rsidRDefault="00213919" w:rsidP="00213919">
            <w:pPr>
              <w:jc w:val="both"/>
            </w:pPr>
          </w:p>
        </w:tc>
      </w:tr>
      <w:tr w:rsidR="00213919" w:rsidTr="00626525">
        <w:tc>
          <w:tcPr>
            <w:tcW w:w="5495" w:type="dxa"/>
          </w:tcPr>
          <w:p w:rsidR="00413EAD" w:rsidRPr="00413EAD" w:rsidRDefault="00413EAD" w:rsidP="00413EAD">
            <w:pPr>
              <w:pStyle w:val="a4"/>
              <w:numPr>
                <w:ilvl w:val="0"/>
                <w:numId w:val="17"/>
              </w:numPr>
              <w:ind w:left="284" w:hanging="284"/>
              <w:rPr>
                <w:b/>
              </w:rPr>
            </w:pPr>
            <w:r w:rsidRPr="00413EAD">
              <w:rPr>
                <w:b/>
              </w:rPr>
              <w:t>Установите соответствие между формулой соли и степенью окисления углерода в ней:</w:t>
            </w:r>
          </w:p>
          <w:p w:rsidR="00413EAD" w:rsidRPr="00413EAD" w:rsidRDefault="00413EAD" w:rsidP="00413EAD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>А) К</w:t>
            </w:r>
            <w:r w:rsidRPr="00413EAD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413EAD">
              <w:rPr>
                <w:rFonts w:ascii="Calibri" w:eastAsia="Calibri" w:hAnsi="Calibri" w:cs="Times New Roman"/>
              </w:rPr>
              <w:t>СО</w:t>
            </w:r>
            <w:r w:rsidRPr="00413EAD">
              <w:rPr>
                <w:rFonts w:ascii="Calibri" w:eastAsia="Calibri" w:hAnsi="Calibri" w:cs="Times New Roman"/>
                <w:vertAlign w:val="subscript"/>
              </w:rPr>
              <w:t>3</w:t>
            </w:r>
            <w:r w:rsidRPr="00413EAD">
              <w:rPr>
                <w:rFonts w:ascii="Calibri" w:eastAsia="Calibri" w:hAnsi="Calibri" w:cs="Times New Roman"/>
              </w:rPr>
              <w:t xml:space="preserve">                                   1) -4</w:t>
            </w:r>
          </w:p>
          <w:p w:rsidR="00413EAD" w:rsidRPr="00413EAD" w:rsidRDefault="00413EAD" w:rsidP="00413EAD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>Б) С</w:t>
            </w:r>
            <w:proofErr w:type="gramStart"/>
            <w:r w:rsidRPr="00413EAD">
              <w:rPr>
                <w:rFonts w:ascii="Calibri" w:eastAsia="Calibri" w:hAnsi="Calibri" w:cs="Times New Roman"/>
              </w:rPr>
              <w:t>а(</w:t>
            </w:r>
            <w:proofErr w:type="gramEnd"/>
            <w:r w:rsidRPr="00413EAD">
              <w:rPr>
                <w:rFonts w:ascii="Calibri" w:eastAsia="Calibri" w:hAnsi="Calibri" w:cs="Times New Roman"/>
              </w:rPr>
              <w:t>НСО</w:t>
            </w:r>
            <w:r w:rsidRPr="00413EAD">
              <w:rPr>
                <w:rFonts w:ascii="Calibri" w:eastAsia="Calibri" w:hAnsi="Calibri" w:cs="Times New Roman"/>
                <w:vertAlign w:val="subscript"/>
              </w:rPr>
              <w:t>3</w:t>
            </w:r>
            <w:r w:rsidRPr="00413EAD">
              <w:rPr>
                <w:rFonts w:ascii="Calibri" w:eastAsia="Calibri" w:hAnsi="Calibri" w:cs="Times New Roman"/>
              </w:rPr>
              <w:t>)</w:t>
            </w:r>
            <w:r w:rsidRPr="00413EAD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413EAD">
              <w:rPr>
                <w:rFonts w:ascii="Calibri" w:eastAsia="Calibri" w:hAnsi="Calibri" w:cs="Times New Roman"/>
              </w:rPr>
              <w:t xml:space="preserve">                           2)-2</w:t>
            </w:r>
          </w:p>
          <w:p w:rsidR="00413EAD" w:rsidRPr="00413EAD" w:rsidRDefault="00413EAD" w:rsidP="00413EAD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>В) НСОО</w:t>
            </w:r>
            <w:proofErr w:type="gramStart"/>
            <w:r w:rsidRPr="00413EAD">
              <w:rPr>
                <w:rFonts w:ascii="Calibri" w:eastAsia="Calibri" w:hAnsi="Calibri" w:cs="Times New Roman"/>
                <w:lang w:val="en-US"/>
              </w:rPr>
              <w:t>Na</w:t>
            </w:r>
            <w:proofErr w:type="gramEnd"/>
            <w:r w:rsidRPr="00413EAD">
              <w:rPr>
                <w:rFonts w:ascii="Calibri" w:eastAsia="Calibri" w:hAnsi="Calibri" w:cs="Times New Roman"/>
              </w:rPr>
              <w:t xml:space="preserve">                             3) 0</w:t>
            </w:r>
          </w:p>
          <w:p w:rsidR="00413EAD" w:rsidRPr="00413EAD" w:rsidRDefault="00413EAD" w:rsidP="00413EAD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 xml:space="preserve">Г) </w:t>
            </w:r>
            <w:r w:rsidRPr="00413EAD">
              <w:rPr>
                <w:rFonts w:ascii="Calibri" w:eastAsia="Calibri" w:hAnsi="Calibri" w:cs="Times New Roman"/>
                <w:lang w:val="en-US"/>
              </w:rPr>
              <w:t>Na</w:t>
            </w:r>
            <w:r w:rsidRPr="00413EAD">
              <w:rPr>
                <w:rFonts w:ascii="Calibri" w:eastAsia="Calibri" w:hAnsi="Calibri" w:cs="Times New Roman"/>
              </w:rPr>
              <w:t>НС</w:t>
            </w:r>
            <w:r w:rsidRPr="00413EAD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413EAD">
              <w:rPr>
                <w:rFonts w:ascii="Calibri" w:eastAsia="Calibri" w:hAnsi="Calibri" w:cs="Times New Roman"/>
              </w:rPr>
              <w:t>О</w:t>
            </w:r>
            <w:r w:rsidRPr="00413EAD">
              <w:rPr>
                <w:rFonts w:ascii="Calibri" w:eastAsia="Calibri" w:hAnsi="Calibri" w:cs="Times New Roman"/>
                <w:vertAlign w:val="subscript"/>
              </w:rPr>
              <w:t>4</w:t>
            </w:r>
            <w:r w:rsidRPr="00413EAD">
              <w:rPr>
                <w:rFonts w:ascii="Calibri" w:eastAsia="Calibri" w:hAnsi="Calibri" w:cs="Times New Roman"/>
              </w:rPr>
              <w:t xml:space="preserve">                              4) +2</w:t>
            </w:r>
          </w:p>
          <w:p w:rsidR="00413EAD" w:rsidRPr="00413EAD" w:rsidRDefault="00413EAD" w:rsidP="00413EAD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 xml:space="preserve">                                                  5) +3</w:t>
            </w:r>
          </w:p>
          <w:p w:rsidR="00213919" w:rsidRDefault="00413EAD" w:rsidP="00413EAD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413EAD">
              <w:rPr>
                <w:rFonts w:ascii="Calibri" w:eastAsia="Calibri" w:hAnsi="Calibri" w:cs="Times New Roman"/>
              </w:rPr>
              <w:t xml:space="preserve">                                                  6) +4</w:t>
            </w:r>
          </w:p>
          <w:p w:rsidR="00626525" w:rsidRDefault="00626525" w:rsidP="00413EAD">
            <w:pPr>
              <w:ind w:left="720"/>
              <w:contextualSpacing/>
            </w:pPr>
          </w:p>
        </w:tc>
        <w:tc>
          <w:tcPr>
            <w:tcW w:w="5670" w:type="dxa"/>
          </w:tcPr>
          <w:p w:rsidR="00213919" w:rsidRDefault="00213919" w:rsidP="00213919">
            <w:pPr>
              <w:jc w:val="both"/>
            </w:pPr>
          </w:p>
          <w:p w:rsidR="00413EAD" w:rsidRDefault="00413EAD" w:rsidP="00213919">
            <w:pPr>
              <w:jc w:val="both"/>
            </w:pPr>
          </w:p>
          <w:tbl>
            <w:tblPr>
              <w:tblpPr w:leftFromText="180" w:rightFromText="180" w:vertAnchor="text" w:horzAnchor="margin" w:tblpY="-27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26"/>
              <w:gridCol w:w="645"/>
              <w:gridCol w:w="800"/>
              <w:gridCol w:w="628"/>
            </w:tblGrid>
            <w:tr w:rsidR="00413EAD" w:rsidRPr="00A3273A" w:rsidTr="00413EAD">
              <w:tc>
                <w:tcPr>
                  <w:tcW w:w="1088" w:type="dxa"/>
                </w:tcPr>
                <w:p w:rsidR="00413EAD" w:rsidRPr="00A3273A" w:rsidRDefault="00413EAD" w:rsidP="00413EAD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   А</w:t>
                  </w:r>
                </w:p>
              </w:tc>
              <w:tc>
                <w:tcPr>
                  <w:tcW w:w="1160" w:type="dxa"/>
                </w:tcPr>
                <w:p w:rsidR="00413EAD" w:rsidRPr="00A3273A" w:rsidRDefault="00413EAD" w:rsidP="00413EAD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     Б</w:t>
                  </w:r>
                </w:p>
              </w:tc>
              <w:tc>
                <w:tcPr>
                  <w:tcW w:w="1575" w:type="dxa"/>
                </w:tcPr>
                <w:p w:rsidR="00413EAD" w:rsidRPr="00A3273A" w:rsidRDefault="00413EAD" w:rsidP="005B0486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     В</w:t>
                  </w:r>
                </w:p>
              </w:tc>
              <w:tc>
                <w:tcPr>
                  <w:tcW w:w="1134" w:type="dxa"/>
                </w:tcPr>
                <w:p w:rsidR="00413EAD" w:rsidRPr="00A3273A" w:rsidRDefault="00413EAD" w:rsidP="005B0486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Г</w:t>
                  </w:r>
                </w:p>
              </w:tc>
            </w:tr>
            <w:tr w:rsidR="00413EAD" w:rsidRPr="00A3273A" w:rsidTr="00413EAD">
              <w:tc>
                <w:tcPr>
                  <w:tcW w:w="1088" w:type="dxa"/>
                </w:tcPr>
                <w:p w:rsidR="00413EAD" w:rsidRPr="00A3273A" w:rsidRDefault="00413EAD" w:rsidP="005B0486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    6</w:t>
                  </w:r>
                </w:p>
              </w:tc>
              <w:tc>
                <w:tcPr>
                  <w:tcW w:w="1160" w:type="dxa"/>
                </w:tcPr>
                <w:p w:rsidR="00413EAD" w:rsidRPr="00A3273A" w:rsidRDefault="00413EAD" w:rsidP="00413EAD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     6</w:t>
                  </w:r>
                </w:p>
              </w:tc>
              <w:tc>
                <w:tcPr>
                  <w:tcW w:w="1575" w:type="dxa"/>
                </w:tcPr>
                <w:p w:rsidR="00413EAD" w:rsidRPr="00A3273A" w:rsidRDefault="00413EAD" w:rsidP="005B0486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     4</w:t>
                  </w:r>
                </w:p>
              </w:tc>
              <w:tc>
                <w:tcPr>
                  <w:tcW w:w="1134" w:type="dxa"/>
                </w:tcPr>
                <w:p w:rsidR="00413EAD" w:rsidRPr="00A3273A" w:rsidRDefault="00413EAD" w:rsidP="005B0486">
                  <w:pPr>
                    <w:spacing w:after="0" w:line="240" w:lineRule="auto"/>
                    <w:rPr>
                      <w:rFonts w:eastAsia="Times New Roman"/>
                      <w:b/>
                      <w:lang w:eastAsia="ru-RU"/>
                    </w:rPr>
                  </w:pPr>
                  <w:r w:rsidRPr="00A3273A">
                    <w:rPr>
                      <w:rFonts w:eastAsia="Times New Roman"/>
                      <w:b/>
                      <w:lang w:eastAsia="ru-RU"/>
                    </w:rPr>
                    <w:t xml:space="preserve">           5</w:t>
                  </w:r>
                </w:p>
              </w:tc>
            </w:tr>
          </w:tbl>
          <w:p w:rsidR="00413EAD" w:rsidRDefault="00413EAD" w:rsidP="00213919">
            <w:pPr>
              <w:jc w:val="both"/>
            </w:pPr>
          </w:p>
          <w:p w:rsidR="00413EAD" w:rsidRDefault="00413EAD" w:rsidP="00213919">
            <w:pPr>
              <w:jc w:val="both"/>
            </w:pPr>
          </w:p>
        </w:tc>
      </w:tr>
      <w:tr w:rsidR="00413EAD" w:rsidTr="00626525">
        <w:tc>
          <w:tcPr>
            <w:tcW w:w="5495" w:type="dxa"/>
          </w:tcPr>
          <w:p w:rsidR="00626525" w:rsidRPr="00626525" w:rsidRDefault="00626525" w:rsidP="00626525">
            <w:pPr>
              <w:numPr>
                <w:ilvl w:val="0"/>
                <w:numId w:val="14"/>
              </w:numPr>
              <w:ind w:left="284" w:hanging="284"/>
              <w:contextualSpacing/>
              <w:rPr>
                <w:rFonts w:ascii="Calibri" w:eastAsia="Calibri" w:hAnsi="Calibri" w:cs="Times New Roman"/>
                <w:b/>
              </w:rPr>
            </w:pPr>
            <w:r w:rsidRPr="00626525">
              <w:rPr>
                <w:rFonts w:ascii="Calibri" w:eastAsia="Calibri" w:hAnsi="Calibri" w:cs="Times New Roman"/>
                <w:b/>
              </w:rPr>
              <w:lastRenderedPageBreak/>
              <w:t>При взаимодействии 40л кислорода и 40л водорода останется в избытке:</w:t>
            </w:r>
          </w:p>
          <w:p w:rsidR="00626525" w:rsidRPr="00626525" w:rsidRDefault="00626525" w:rsidP="00626525">
            <w:pPr>
              <w:numPr>
                <w:ilvl w:val="0"/>
                <w:numId w:val="19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626525">
              <w:rPr>
                <w:rFonts w:ascii="Calibri" w:eastAsia="Calibri" w:hAnsi="Calibri" w:cs="Times New Roman"/>
              </w:rPr>
              <w:t>20л водорода</w:t>
            </w:r>
          </w:p>
          <w:p w:rsidR="00626525" w:rsidRPr="00626525" w:rsidRDefault="00626525" w:rsidP="00626525">
            <w:pPr>
              <w:numPr>
                <w:ilvl w:val="0"/>
                <w:numId w:val="19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626525">
              <w:rPr>
                <w:rFonts w:ascii="Calibri" w:eastAsia="Calibri" w:hAnsi="Calibri" w:cs="Times New Roman"/>
              </w:rPr>
              <w:t>10л кислорода</w:t>
            </w:r>
          </w:p>
          <w:p w:rsidR="00626525" w:rsidRPr="00626525" w:rsidRDefault="00626525" w:rsidP="00626525">
            <w:pPr>
              <w:numPr>
                <w:ilvl w:val="0"/>
                <w:numId w:val="19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626525">
              <w:rPr>
                <w:rFonts w:ascii="Calibri" w:eastAsia="Calibri" w:hAnsi="Calibri" w:cs="Times New Roman"/>
              </w:rPr>
              <w:t>10л водорода</w:t>
            </w:r>
          </w:p>
          <w:p w:rsidR="00626525" w:rsidRPr="00626525" w:rsidRDefault="00626525" w:rsidP="00626525">
            <w:pPr>
              <w:numPr>
                <w:ilvl w:val="0"/>
                <w:numId w:val="19"/>
              </w:numPr>
              <w:ind w:left="284" w:hanging="284"/>
              <w:contextualSpacing/>
              <w:rPr>
                <w:rFonts w:ascii="Calibri" w:eastAsia="Calibri" w:hAnsi="Calibri" w:cs="Times New Roman"/>
              </w:rPr>
            </w:pPr>
            <w:r w:rsidRPr="00626525">
              <w:rPr>
                <w:rFonts w:ascii="Calibri" w:eastAsia="Calibri" w:hAnsi="Calibri" w:cs="Times New Roman"/>
              </w:rPr>
              <w:t xml:space="preserve"> 20л кислорода</w:t>
            </w:r>
            <w:r w:rsidRPr="00626525">
              <w:rPr>
                <w:rFonts w:ascii="Calibri" w:eastAsia="Calibri" w:hAnsi="Calibri" w:cs="Times New Roman"/>
                <w:lang w:val="en-US"/>
              </w:rPr>
              <w:t>`</w:t>
            </w:r>
          </w:p>
          <w:p w:rsidR="00413EAD" w:rsidRDefault="00413EAD" w:rsidP="00626525"/>
        </w:tc>
        <w:tc>
          <w:tcPr>
            <w:tcW w:w="5670" w:type="dxa"/>
          </w:tcPr>
          <w:p w:rsidR="00626525" w:rsidRPr="00626525" w:rsidRDefault="00626525" w:rsidP="00626525">
            <w:pPr>
              <w:rPr>
                <w:rFonts w:ascii="Calibri" w:eastAsia="Calibri" w:hAnsi="Calibri" w:cs="Times New Roman"/>
                <w:b/>
              </w:rPr>
            </w:pPr>
            <w:r w:rsidRPr="00626525">
              <w:rPr>
                <w:rFonts w:ascii="Calibri" w:eastAsia="Calibri" w:hAnsi="Calibri" w:cs="Times New Roman"/>
                <w:b/>
              </w:rPr>
              <w:t xml:space="preserve">4                                     </w:t>
            </w:r>
          </w:p>
          <w:p w:rsidR="00626525" w:rsidRPr="00626525" w:rsidRDefault="00626525" w:rsidP="00626525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 </w:t>
            </w:r>
            <w:r w:rsidRPr="00626525">
              <w:rPr>
                <w:rFonts w:ascii="Calibri" w:eastAsia="Calibri" w:hAnsi="Calibri" w:cs="Times New Roman"/>
                <w:b/>
              </w:rPr>
              <w:t xml:space="preserve"> Уравнение химической реакции:  2Н</w:t>
            </w:r>
            <w:r w:rsidRPr="00626525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r w:rsidRPr="00626525">
              <w:rPr>
                <w:rFonts w:ascii="Calibri" w:eastAsia="Calibri" w:hAnsi="Calibri" w:cs="Times New Roman"/>
                <w:b/>
              </w:rPr>
              <w:t xml:space="preserve"> + О</w:t>
            </w:r>
            <w:proofErr w:type="gramStart"/>
            <w:r w:rsidRPr="00626525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proofErr w:type="gramEnd"/>
            <w:r w:rsidRPr="00626525">
              <w:rPr>
                <w:rFonts w:ascii="Calibri" w:eastAsia="Calibri" w:hAnsi="Calibri" w:cs="Times New Roman"/>
                <w:b/>
              </w:rPr>
              <w:t xml:space="preserve"> = 2Н</w:t>
            </w:r>
            <w:r w:rsidRPr="00626525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r w:rsidRPr="00626525">
              <w:rPr>
                <w:rFonts w:ascii="Calibri" w:eastAsia="Calibri" w:hAnsi="Calibri" w:cs="Times New Roman"/>
                <w:b/>
              </w:rPr>
              <w:t>О</w:t>
            </w:r>
          </w:p>
          <w:p w:rsidR="00413EAD" w:rsidRDefault="00413EAD" w:rsidP="00213919">
            <w:pPr>
              <w:jc w:val="both"/>
            </w:pPr>
          </w:p>
        </w:tc>
      </w:tr>
      <w:tr w:rsidR="00413EAD" w:rsidRPr="00DC0214" w:rsidTr="00626525">
        <w:tc>
          <w:tcPr>
            <w:tcW w:w="5495" w:type="dxa"/>
          </w:tcPr>
          <w:p w:rsidR="00626525" w:rsidRPr="00626525" w:rsidRDefault="00626525" w:rsidP="00626525">
            <w:pPr>
              <w:rPr>
                <w:rFonts w:ascii="Calibri" w:eastAsia="Calibri" w:hAnsi="Calibri" w:cs="Times New Roman"/>
                <w:b/>
              </w:rPr>
            </w:pPr>
            <w:r w:rsidRPr="00626525">
              <w:rPr>
                <w:rFonts w:ascii="Calibri" w:eastAsia="Calibri" w:hAnsi="Calibri" w:cs="Times New Roman"/>
                <w:b/>
              </w:rPr>
              <w:t xml:space="preserve"> 5.  Используя метод электронного баланса, составить уравнение реакции</w:t>
            </w:r>
          </w:p>
          <w:p w:rsidR="00626525" w:rsidRPr="00626525" w:rsidRDefault="00626525" w:rsidP="00626525">
            <w:pPr>
              <w:autoSpaceDE w:val="0"/>
              <w:autoSpaceDN w:val="0"/>
              <w:adjustRightInd w:val="0"/>
              <w:rPr>
                <w:rFonts w:ascii="MS Shell Dlg 2" w:eastAsia="Calibri" w:hAnsi="MS Shell Dlg 2" w:cs="MS Shell Dlg 2"/>
                <w:sz w:val="17"/>
                <w:szCs w:val="17"/>
              </w:rPr>
            </w:pPr>
            <w:r w:rsidRPr="00626525">
              <w:rPr>
                <w:rFonts w:ascii="Calibri" w:eastAsia="Calibri" w:hAnsi="Calibri" w:cs="Times New Roman"/>
              </w:rPr>
              <w:t xml:space="preserve">             К</w:t>
            </w:r>
            <w:r w:rsidRPr="00626525">
              <w:rPr>
                <w:rFonts w:ascii="Calibri" w:eastAsia="Calibri" w:hAnsi="Calibri" w:cs="Times New Roman"/>
                <w:lang w:val="en-US"/>
              </w:rPr>
              <w:t>NO</w:t>
            </w:r>
            <w:r w:rsidRPr="00626525">
              <w:rPr>
                <w:rFonts w:ascii="Calibri" w:eastAsia="Calibri" w:hAnsi="Calibri" w:cs="Times New Roman"/>
                <w:vertAlign w:val="subscript"/>
              </w:rPr>
              <w:t xml:space="preserve">3 </w:t>
            </w:r>
            <w:r w:rsidRPr="00626525">
              <w:rPr>
                <w:rFonts w:ascii="Calibri" w:eastAsia="Calibri" w:hAnsi="Calibri" w:cs="Times New Roman"/>
              </w:rPr>
              <w:t xml:space="preserve">+ </w:t>
            </w:r>
            <w:r w:rsidRPr="00626525">
              <w:rPr>
                <w:rFonts w:ascii="Calibri" w:eastAsia="Calibri" w:hAnsi="Calibri" w:cs="Times New Roman"/>
                <w:lang w:val="en-US"/>
              </w:rPr>
              <w:t>Mg</w:t>
            </w:r>
            <w:r w:rsidRPr="00626525">
              <w:rPr>
                <w:rFonts w:ascii="Calibri" w:eastAsia="Calibri" w:hAnsi="Calibri" w:cs="Times New Roman"/>
              </w:rPr>
              <w:t xml:space="preserve"> + </w:t>
            </w:r>
            <w:r w:rsidRPr="00626525">
              <w:rPr>
                <w:rFonts w:ascii="Calibri" w:eastAsia="Calibri" w:hAnsi="Calibri" w:cs="Times New Roman"/>
                <w:lang w:val="en-US"/>
              </w:rPr>
              <w:t>H</w:t>
            </w:r>
            <w:r w:rsidRPr="00626525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626525">
              <w:rPr>
                <w:rFonts w:ascii="Calibri" w:eastAsia="Calibri" w:hAnsi="Calibri" w:cs="Times New Roman"/>
                <w:lang w:val="en-US"/>
              </w:rPr>
              <w:t>O</w:t>
            </w:r>
            <w:r w:rsidRPr="00626525">
              <w:rPr>
                <w:rFonts w:ascii="Calibri" w:eastAsia="Calibri" w:hAnsi="Calibri" w:cs="Times New Roman"/>
              </w:rPr>
              <w:t xml:space="preserve"> </w:t>
            </w:r>
            <w:r w:rsidRPr="00626525">
              <w:rPr>
                <w:rFonts w:ascii="Calibri" w:eastAsia="Calibri" w:hAnsi="Calibri" w:cs="Calibri"/>
                <w:sz w:val="24"/>
                <w:szCs w:val="24"/>
              </w:rPr>
              <w:t xml:space="preserve">→ </w:t>
            </w:r>
            <w:r w:rsidRPr="00626525">
              <w:rPr>
                <w:rFonts w:ascii="Calibri" w:eastAsia="Calibri" w:hAnsi="Calibri" w:cs="Calibri"/>
                <w:sz w:val="24"/>
                <w:szCs w:val="24"/>
                <w:lang w:val="en-US"/>
              </w:rPr>
              <w:t>NH</w:t>
            </w:r>
            <w:r w:rsidRPr="00626525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>3</w:t>
            </w:r>
            <w:r w:rsidRPr="00626525">
              <w:rPr>
                <w:rFonts w:ascii="Calibri" w:eastAsia="Calibri" w:hAnsi="Calibri" w:cs="Calibri"/>
                <w:sz w:val="24"/>
                <w:szCs w:val="24"/>
              </w:rPr>
              <w:t xml:space="preserve"> + </w:t>
            </w:r>
            <w:r w:rsidRPr="00626525">
              <w:rPr>
                <w:rFonts w:ascii="Calibri" w:eastAsia="Calibri" w:hAnsi="Calibri" w:cs="Calibri"/>
                <w:sz w:val="24"/>
                <w:szCs w:val="24"/>
                <w:lang w:val="en-US"/>
              </w:rPr>
              <w:t>Mg</w:t>
            </w:r>
            <w:r w:rsidRPr="00626525"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r w:rsidRPr="00626525">
              <w:rPr>
                <w:rFonts w:ascii="Calibri" w:eastAsia="Calibri" w:hAnsi="Calibri" w:cs="Calibri"/>
                <w:sz w:val="24"/>
                <w:szCs w:val="24"/>
                <w:lang w:val="en-US"/>
              </w:rPr>
              <w:t>OH</w:t>
            </w:r>
            <w:r w:rsidRPr="00626525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Pr="00626525">
              <w:rPr>
                <w:rFonts w:ascii="Calibri" w:eastAsia="Calibri" w:hAnsi="Calibri" w:cs="Calibri"/>
                <w:sz w:val="24"/>
                <w:szCs w:val="24"/>
                <w:vertAlign w:val="subscript"/>
              </w:rPr>
              <w:t xml:space="preserve">2 </w:t>
            </w:r>
            <w:r w:rsidRPr="00626525">
              <w:rPr>
                <w:rFonts w:ascii="Calibri" w:eastAsia="Calibri" w:hAnsi="Calibri" w:cs="Calibri"/>
                <w:sz w:val="24"/>
                <w:szCs w:val="24"/>
              </w:rPr>
              <w:t xml:space="preserve">+ </w:t>
            </w:r>
            <w:r w:rsidRPr="00626525">
              <w:rPr>
                <w:rFonts w:ascii="Calibri" w:eastAsia="Calibri" w:hAnsi="Calibri" w:cs="Calibri"/>
                <w:sz w:val="24"/>
                <w:szCs w:val="24"/>
                <w:lang w:val="en-US"/>
              </w:rPr>
              <w:t>KOH</w:t>
            </w:r>
          </w:p>
          <w:p w:rsidR="00413EAD" w:rsidRDefault="00626525" w:rsidP="00626525">
            <w:r w:rsidRPr="00626525">
              <w:rPr>
                <w:rFonts w:ascii="Calibri" w:eastAsia="Calibri" w:hAnsi="Calibri" w:cs="Times New Roman"/>
              </w:rPr>
              <w:t xml:space="preserve">            Определите окислитель и восстановитель</w:t>
            </w:r>
          </w:p>
        </w:tc>
        <w:tc>
          <w:tcPr>
            <w:tcW w:w="5670" w:type="dxa"/>
          </w:tcPr>
          <w:p w:rsidR="00626525" w:rsidRPr="00626525" w:rsidRDefault="00626525" w:rsidP="00626525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  </w:t>
            </w:r>
            <w:r w:rsidRPr="00626525">
              <w:rPr>
                <w:rFonts w:ascii="Calibri" w:eastAsia="Calibri" w:hAnsi="Calibri" w:cs="Times New Roman"/>
                <w:b/>
                <w:lang w:val="en-US"/>
              </w:rPr>
              <w:t>Mg</w:t>
            </w:r>
            <w:r w:rsidRPr="00626525">
              <w:rPr>
                <w:rFonts w:ascii="Calibri" w:eastAsia="Calibri" w:hAnsi="Calibri" w:cs="Times New Roman"/>
                <w:b/>
                <w:vertAlign w:val="superscript"/>
              </w:rPr>
              <w:t>0</w:t>
            </w:r>
            <w:r w:rsidRPr="00626525">
              <w:rPr>
                <w:rFonts w:ascii="Calibri" w:eastAsia="Calibri" w:hAnsi="Calibri" w:cs="Times New Roman"/>
                <w:b/>
              </w:rPr>
              <w:t xml:space="preserve"> -2</w:t>
            </w:r>
            <w:r w:rsidRPr="00626525">
              <w:rPr>
                <w:rFonts w:ascii="Calibri" w:eastAsia="Calibri" w:hAnsi="Calibri" w:cs="Times New Roman"/>
                <w:b/>
                <w:lang w:val="en-US"/>
              </w:rPr>
              <w:t>e</w:t>
            </w:r>
            <w:r w:rsidRPr="00626525">
              <w:rPr>
                <w:rFonts w:ascii="Calibri" w:eastAsia="Calibri" w:hAnsi="Calibri" w:cs="Times New Roman"/>
                <w:b/>
              </w:rPr>
              <w:t xml:space="preserve"> 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</w:rPr>
              <w:t>→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Mg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</w:rPr>
              <w:t>+2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восстановитель</w:t>
            </w:r>
          </w:p>
          <w:p w:rsidR="00626525" w:rsidRPr="00626525" w:rsidRDefault="00626525" w:rsidP="00626525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N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</w:rPr>
              <w:t>+5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+8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e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→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N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</w:rPr>
              <w:t xml:space="preserve">-3         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</w:rPr>
              <w:t>окислитель</w:t>
            </w:r>
          </w:p>
          <w:p w:rsidR="00626525" w:rsidRPr="00626525" w:rsidRDefault="00626525" w:rsidP="00626525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lang w:val="en-US"/>
              </w:rPr>
            </w:pPr>
            <w:r w:rsidRPr="00DC021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KNO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 xml:space="preserve"> + 4Mg + 6H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O → NH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 xml:space="preserve"> + 4Mg(OH)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626525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 xml:space="preserve"> + KOH</w:t>
            </w:r>
          </w:p>
          <w:p w:rsidR="00413EAD" w:rsidRPr="00626525" w:rsidRDefault="00413EAD" w:rsidP="00213919">
            <w:pPr>
              <w:jc w:val="both"/>
              <w:rPr>
                <w:lang w:val="en-US"/>
              </w:rPr>
            </w:pPr>
          </w:p>
        </w:tc>
      </w:tr>
      <w:tr w:rsidR="00DC0214" w:rsidRPr="00DC0214" w:rsidTr="00DD23F6">
        <w:tc>
          <w:tcPr>
            <w:tcW w:w="11165" w:type="dxa"/>
            <w:gridSpan w:val="2"/>
          </w:tcPr>
          <w:p w:rsidR="00DC0214" w:rsidRPr="00DC0214" w:rsidRDefault="00DC0214" w:rsidP="00DC0214">
            <w:pPr>
              <w:jc w:val="center"/>
              <w:rPr>
                <w:b/>
                <w:sz w:val="36"/>
                <w:szCs w:val="36"/>
              </w:rPr>
            </w:pPr>
            <w:r w:rsidRPr="00DC0214">
              <w:rPr>
                <w:b/>
                <w:sz w:val="36"/>
                <w:szCs w:val="36"/>
              </w:rPr>
              <w:t>Логарифмы</w:t>
            </w:r>
          </w:p>
        </w:tc>
      </w:tr>
      <w:tr w:rsidR="00413EAD" w:rsidRPr="00626525" w:rsidTr="00626525">
        <w:tc>
          <w:tcPr>
            <w:tcW w:w="5495" w:type="dxa"/>
          </w:tcPr>
          <w:p w:rsidR="00413EAD" w:rsidRPr="00DC0214" w:rsidRDefault="00DC0214" w:rsidP="00DC0214">
            <w:pPr>
              <w:pStyle w:val="a4"/>
              <w:numPr>
                <w:ilvl w:val="0"/>
                <w:numId w:val="20"/>
              </w:numPr>
              <w:ind w:left="284" w:hanging="284"/>
              <w:jc w:val="both"/>
            </w:pPr>
            <w:r w:rsidRPr="00DC0214">
              <w:rPr>
                <w:b/>
                <w:bCs/>
              </w:rPr>
              <w:t xml:space="preserve">Решить уравнение: </w:t>
            </w:r>
            <w:r w:rsidRPr="00DC0214">
              <w:rPr>
                <w:b/>
                <w:bCs/>
                <w:lang w:val="en-US"/>
              </w:rPr>
              <w:t>Log</w:t>
            </w:r>
            <w:r w:rsidRPr="00DC0214">
              <w:rPr>
                <w:b/>
                <w:bCs/>
                <w:vertAlign w:val="subscript"/>
              </w:rPr>
              <w:t>5</w:t>
            </w:r>
            <w:r w:rsidRPr="00DC0214">
              <w:rPr>
                <w:b/>
                <w:bCs/>
              </w:rPr>
              <w:t>(7-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 xml:space="preserve">) = </w:t>
            </w:r>
            <w:r w:rsidRPr="00DC0214">
              <w:rPr>
                <w:b/>
                <w:bCs/>
                <w:lang w:val="en-US"/>
              </w:rPr>
              <w:t>log</w:t>
            </w:r>
            <w:r w:rsidRPr="00DC0214">
              <w:rPr>
                <w:b/>
                <w:bCs/>
                <w:vertAlign w:val="subscript"/>
              </w:rPr>
              <w:t>5</w:t>
            </w:r>
            <w:r w:rsidRPr="00DC0214">
              <w:rPr>
                <w:b/>
                <w:bCs/>
              </w:rPr>
              <w:t>(3-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) +1</w:t>
            </w:r>
          </w:p>
        </w:tc>
        <w:tc>
          <w:tcPr>
            <w:tcW w:w="5670" w:type="dxa"/>
          </w:tcPr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u w:val="single"/>
              </w:rPr>
              <w:t>Решение</w:t>
            </w:r>
            <w:r w:rsidRPr="00DC0214">
              <w:rPr>
                <w:b/>
                <w:bCs/>
              </w:rPr>
              <w:t xml:space="preserve">: 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7-х = 15-5х</w:t>
            </w:r>
            <w:r>
              <w:rPr>
                <w:b/>
                <w:bCs/>
              </w:rPr>
              <w:t xml:space="preserve">; </w:t>
            </w:r>
            <w:r w:rsidRPr="00DC0214">
              <w:rPr>
                <w:b/>
                <w:bCs/>
              </w:rPr>
              <w:t>4х=8</w:t>
            </w:r>
            <w:r>
              <w:rPr>
                <w:b/>
                <w:bCs/>
              </w:rPr>
              <w:t xml:space="preserve">;  </w:t>
            </w:r>
            <w:r w:rsidRPr="00DC0214">
              <w:rPr>
                <w:b/>
                <w:bCs/>
              </w:rPr>
              <w:t>Х=2</w:t>
            </w:r>
          </w:p>
          <w:p w:rsidR="00413EAD" w:rsidRPr="00DC0214" w:rsidRDefault="00DC0214" w:rsidP="00DC0214">
            <w:pPr>
              <w:jc w:val="both"/>
            </w:pPr>
            <w:r w:rsidRPr="00DC0214">
              <w:rPr>
                <w:b/>
                <w:bCs/>
                <w:u w:val="single"/>
              </w:rPr>
              <w:t>Ответ</w:t>
            </w:r>
            <w:r w:rsidRPr="00DC0214">
              <w:rPr>
                <w:b/>
                <w:bCs/>
              </w:rPr>
              <w:t>: х=2</w:t>
            </w:r>
          </w:p>
        </w:tc>
      </w:tr>
      <w:tr w:rsidR="00413EAD" w:rsidRPr="00626525" w:rsidTr="00626525">
        <w:tc>
          <w:tcPr>
            <w:tcW w:w="5495" w:type="dxa"/>
          </w:tcPr>
          <w:p w:rsidR="00DC0214" w:rsidRPr="00DC0214" w:rsidRDefault="00DC0214" w:rsidP="00DC0214">
            <w:pPr>
              <w:pStyle w:val="a4"/>
              <w:numPr>
                <w:ilvl w:val="0"/>
                <w:numId w:val="20"/>
              </w:numPr>
              <w:ind w:left="284" w:hanging="284"/>
              <w:jc w:val="both"/>
            </w:pPr>
            <w:r w:rsidRPr="00DC0214">
              <w:rPr>
                <w:b/>
                <w:bCs/>
              </w:rPr>
              <w:t>Решите уравнение: (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+5)(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+2)</w:t>
            </w:r>
            <w:r w:rsidRPr="00DC0214">
              <w:rPr>
                <w:b/>
                <w:bCs/>
                <w:lang w:val="en-US"/>
              </w:rPr>
              <w:t>log</w:t>
            </w:r>
            <w:r w:rsidRPr="00DC0214">
              <w:rPr>
                <w:b/>
                <w:bCs/>
                <w:vertAlign w:val="subscript"/>
              </w:rPr>
              <w:t>-1-</w:t>
            </w:r>
            <w:r w:rsidRPr="00DC0214">
              <w:rPr>
                <w:b/>
                <w:bCs/>
                <w:vertAlign w:val="subscript"/>
                <w:lang w:val="en-US"/>
              </w:rPr>
              <w:t>x</w:t>
            </w:r>
            <w:r w:rsidRPr="00DC0214">
              <w:rPr>
                <w:b/>
                <w:bCs/>
              </w:rPr>
              <w:t>(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+9)=0</w:t>
            </w:r>
          </w:p>
          <w:p w:rsidR="00413EAD" w:rsidRPr="00DC0214" w:rsidRDefault="00413EAD" w:rsidP="00DC0214">
            <w:pPr>
              <w:ind w:left="284" w:hanging="284"/>
              <w:jc w:val="both"/>
            </w:pPr>
          </w:p>
        </w:tc>
        <w:tc>
          <w:tcPr>
            <w:tcW w:w="5670" w:type="dxa"/>
          </w:tcPr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 xml:space="preserve">Решение: 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 xml:space="preserve">-9&lt;Х&lt;-1. 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≠-2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1) х=-5, подходит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2) х=-2, не подходит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3) х=-8, подходит</w:t>
            </w:r>
          </w:p>
          <w:p w:rsidR="00413EAD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Ответ: -8, -5</w:t>
            </w:r>
          </w:p>
        </w:tc>
      </w:tr>
      <w:tr w:rsidR="00413EAD" w:rsidRPr="00626525" w:rsidTr="00626525">
        <w:tc>
          <w:tcPr>
            <w:tcW w:w="5495" w:type="dxa"/>
          </w:tcPr>
          <w:p w:rsidR="00DC0214" w:rsidRPr="00DC0214" w:rsidRDefault="00DC0214" w:rsidP="00DC0214">
            <w:pPr>
              <w:pStyle w:val="a4"/>
              <w:numPr>
                <w:ilvl w:val="0"/>
                <w:numId w:val="20"/>
              </w:numPr>
              <w:ind w:left="284" w:hanging="284"/>
              <w:jc w:val="both"/>
            </w:pPr>
            <w:r>
              <w:rPr>
                <w:noProof/>
                <w:lang w:eastAsia="ru-RU"/>
              </w:rPr>
              <w:pict w14:anchorId="273884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2" o:spid="_x0000_s1026" type="#_x0000_t75" style="position:absolute;left:0;text-align:left;margin-left:72.9pt;margin-top:12.05pt;width:108pt;height:28.35pt;z-index:251658240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">
                  <v:imagedata r:id="rId7" o:title=""/>
                </v:shape>
                <o:OLEObject Type="Embed" ProgID="Equation.3" ShapeID="Объект 2" DrawAspect="Content" ObjectID="_1392147882" r:id="rId8"/>
              </w:pict>
            </w:r>
            <w:r w:rsidRPr="00DC0214">
              <w:rPr>
                <w:b/>
                <w:bCs/>
              </w:rPr>
              <w:t xml:space="preserve">Решите уравнение. В ответ запишите целое решение. </w:t>
            </w:r>
          </w:p>
          <w:p w:rsidR="00413EAD" w:rsidRPr="00DC0214" w:rsidRDefault="00413EAD" w:rsidP="00DC0214">
            <w:pPr>
              <w:ind w:left="284" w:hanging="284"/>
              <w:jc w:val="both"/>
            </w:pPr>
          </w:p>
        </w:tc>
        <w:tc>
          <w:tcPr>
            <w:tcW w:w="5670" w:type="dxa"/>
          </w:tcPr>
          <w:p w:rsidR="00DC0214" w:rsidRPr="00DC0214" w:rsidRDefault="00DC0214" w:rsidP="00DC0214">
            <w:pPr>
              <w:jc w:val="both"/>
              <w:rPr>
                <w:lang w:val="en-US"/>
              </w:rPr>
            </w:pPr>
            <w:r w:rsidRPr="00DC0214">
              <w:rPr>
                <w:b/>
                <w:bCs/>
                <w:u w:val="single"/>
              </w:rPr>
              <w:t>Решение</w:t>
            </w:r>
            <w:r w:rsidRPr="00DC0214">
              <w:rPr>
                <w:b/>
                <w:bCs/>
                <w:lang w:val="en-US"/>
              </w:rPr>
              <w:t>:</w:t>
            </w:r>
          </w:p>
          <w:p w:rsidR="00DC0214" w:rsidRPr="00DC0214" w:rsidRDefault="00DC0214" w:rsidP="00DC0214">
            <w:pPr>
              <w:jc w:val="both"/>
              <w:rPr>
                <w:lang w:val="en-US"/>
              </w:rPr>
            </w:pPr>
            <w:r w:rsidRPr="00DC0214">
              <w:rPr>
                <w:b/>
                <w:bCs/>
                <w:lang w:val="en-US"/>
              </w:rPr>
              <w:t>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x(log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x – 2)=log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27</w:t>
            </w:r>
          </w:p>
          <w:p w:rsidR="00DC0214" w:rsidRPr="00DC0214" w:rsidRDefault="00DC0214" w:rsidP="00DC0214">
            <w:pPr>
              <w:jc w:val="both"/>
              <w:rPr>
                <w:lang w:val="en-US"/>
              </w:rPr>
            </w:pPr>
            <w:r w:rsidRPr="00DC0214">
              <w:rPr>
                <w:b/>
                <w:bCs/>
                <w:lang w:val="en-US"/>
              </w:rPr>
              <w:t>(Log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x)</w:t>
            </w:r>
            <w:r w:rsidRPr="00DC0214">
              <w:rPr>
                <w:b/>
                <w:bCs/>
                <w:vertAlign w:val="superscript"/>
                <w:lang w:val="en-US"/>
              </w:rPr>
              <w:t>2</w:t>
            </w:r>
            <w:r w:rsidRPr="00DC0214">
              <w:rPr>
                <w:b/>
                <w:bCs/>
                <w:lang w:val="en-US"/>
              </w:rPr>
              <w:t xml:space="preserve"> – 2log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x -3 = 0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lang w:val="en-US"/>
              </w:rPr>
              <w:t>Log</w:t>
            </w:r>
            <w:r w:rsidRPr="00DC0214">
              <w:rPr>
                <w:b/>
                <w:bCs/>
                <w:vertAlign w:val="subscript"/>
              </w:rPr>
              <w:t>3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 xml:space="preserve"> = 3 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=27 - подходит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 </w:t>
            </w:r>
            <w:r w:rsidRPr="00DC0214">
              <w:rPr>
                <w:b/>
                <w:bCs/>
                <w:lang w:val="en-US"/>
              </w:rPr>
              <w:t>Log</w:t>
            </w:r>
            <w:r w:rsidRPr="00DC0214">
              <w:rPr>
                <w:b/>
                <w:bCs/>
                <w:vertAlign w:val="subscript"/>
              </w:rPr>
              <w:t>3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 xml:space="preserve"> = -1 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=1/3 - подходит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 </w:t>
            </w:r>
            <w:r w:rsidRPr="00DC0214">
              <w:rPr>
                <w:b/>
                <w:bCs/>
                <w:u w:val="single"/>
              </w:rPr>
              <w:t>Ответ</w:t>
            </w:r>
            <w:r w:rsidRPr="00DC0214">
              <w:rPr>
                <w:b/>
                <w:bCs/>
              </w:rPr>
              <w:t>: 27</w:t>
            </w:r>
          </w:p>
          <w:p w:rsidR="00413EAD" w:rsidRPr="00DC0214" w:rsidRDefault="00413EAD" w:rsidP="00213919">
            <w:pPr>
              <w:jc w:val="both"/>
            </w:pPr>
          </w:p>
        </w:tc>
      </w:tr>
      <w:tr w:rsidR="00413EAD" w:rsidRPr="00626525" w:rsidTr="00626525">
        <w:tc>
          <w:tcPr>
            <w:tcW w:w="5495" w:type="dxa"/>
          </w:tcPr>
          <w:p w:rsidR="00DC0214" w:rsidRPr="00DC0214" w:rsidRDefault="00DC0214" w:rsidP="00DC0214">
            <w:pPr>
              <w:pStyle w:val="a4"/>
              <w:numPr>
                <w:ilvl w:val="0"/>
                <w:numId w:val="20"/>
              </w:numPr>
              <w:ind w:left="284" w:hanging="284"/>
              <w:jc w:val="both"/>
            </w:pPr>
            <w:r w:rsidRPr="00DC0214">
              <w:rPr>
                <w:b/>
                <w:bCs/>
              </w:rPr>
              <w:t xml:space="preserve">При каких </w:t>
            </w:r>
            <w:proofErr w:type="gramStart"/>
            <w:r w:rsidRPr="00DC0214">
              <w:rPr>
                <w:b/>
                <w:bCs/>
              </w:rPr>
              <w:t>значениях</w:t>
            </w:r>
            <w:proofErr w:type="gramEnd"/>
            <w:r w:rsidRPr="00DC0214">
              <w:rPr>
                <w:b/>
                <w:bCs/>
              </w:rPr>
              <w:t xml:space="preserve"> </w:t>
            </w:r>
            <w:r w:rsidRPr="00DC0214">
              <w:rPr>
                <w:b/>
                <w:bCs/>
                <w:sz w:val="28"/>
                <w:szCs w:val="28"/>
              </w:rPr>
              <w:t xml:space="preserve">а </w:t>
            </w:r>
            <w:r w:rsidRPr="00DC0214">
              <w:rPr>
                <w:b/>
                <w:bCs/>
              </w:rPr>
              <w:t xml:space="preserve">параметра          уравнение: </w:t>
            </w:r>
          </w:p>
          <w:p w:rsidR="00413EAD" w:rsidRDefault="00DC0214" w:rsidP="00DC021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C02E650" wp14:editId="064A5B3D">
                  <wp:extent cx="1295400" cy="248144"/>
                  <wp:effectExtent l="0" t="0" r="0" b="0"/>
                  <wp:docPr id="4711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66" cy="24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имеет единственное решение?</w:t>
            </w:r>
          </w:p>
          <w:p w:rsidR="00DC0214" w:rsidRPr="00DC0214" w:rsidRDefault="00DC0214" w:rsidP="00DC0214">
            <w:pPr>
              <w:jc w:val="both"/>
            </w:pPr>
          </w:p>
        </w:tc>
        <w:tc>
          <w:tcPr>
            <w:tcW w:w="5670" w:type="dxa"/>
          </w:tcPr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u w:val="single"/>
              </w:rPr>
              <w:t>Решение</w:t>
            </w:r>
            <w:r w:rsidRPr="00DC0214">
              <w:rPr>
                <w:b/>
                <w:bCs/>
              </w:rPr>
              <w:t>: (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>+1)</w:t>
            </w:r>
            <w:r w:rsidRPr="00DC0214">
              <w:rPr>
                <w:b/>
                <w:bCs/>
                <w:vertAlign w:val="superscript"/>
              </w:rPr>
              <w:t>2</w:t>
            </w:r>
            <w:r w:rsidRPr="00DC0214">
              <w:rPr>
                <w:b/>
                <w:bCs/>
              </w:rPr>
              <w:t xml:space="preserve"> = </w:t>
            </w:r>
            <w:r w:rsidRPr="00DC0214">
              <w:rPr>
                <w:b/>
                <w:bCs/>
                <w:lang w:val="en-US"/>
              </w:rPr>
              <w:t>ax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  <w:vertAlign w:val="superscript"/>
              </w:rPr>
              <w:t>2</w:t>
            </w:r>
            <w:r w:rsidRPr="00DC0214">
              <w:rPr>
                <w:b/>
                <w:bCs/>
              </w:rPr>
              <w:t xml:space="preserve"> +(2-</w:t>
            </w:r>
            <w:r w:rsidRPr="00DC0214">
              <w:rPr>
                <w:b/>
                <w:bCs/>
                <w:lang w:val="en-US"/>
              </w:rPr>
              <w:t>a</w:t>
            </w:r>
            <w:r w:rsidRPr="00DC0214">
              <w:rPr>
                <w:b/>
                <w:bCs/>
              </w:rPr>
              <w:t>)</w:t>
            </w:r>
            <w:r w:rsidRPr="00DC0214">
              <w:rPr>
                <w:b/>
                <w:bCs/>
                <w:lang w:val="en-US"/>
              </w:rPr>
              <w:t>x</w:t>
            </w:r>
            <w:r w:rsidRPr="00DC0214">
              <w:rPr>
                <w:b/>
                <w:bCs/>
              </w:rPr>
              <w:t xml:space="preserve"> +1 = 0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lang w:val="en-US"/>
              </w:rPr>
              <w:t>D</w:t>
            </w:r>
            <w:r w:rsidRPr="00DC0214">
              <w:rPr>
                <w:b/>
                <w:bCs/>
              </w:rPr>
              <w:t>=0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</w:rPr>
              <w:t>4-4</w:t>
            </w:r>
            <w:r w:rsidRPr="00DC0214">
              <w:rPr>
                <w:b/>
                <w:bCs/>
                <w:lang w:val="en-US"/>
              </w:rPr>
              <w:t>a</w:t>
            </w:r>
            <w:r w:rsidRPr="00DC0214">
              <w:rPr>
                <w:b/>
                <w:bCs/>
              </w:rPr>
              <w:t>+</w:t>
            </w:r>
            <w:r w:rsidRPr="00DC0214">
              <w:rPr>
                <w:b/>
                <w:bCs/>
                <w:lang w:val="en-US"/>
              </w:rPr>
              <w:t>a</w:t>
            </w:r>
            <w:r w:rsidRPr="00DC0214">
              <w:rPr>
                <w:b/>
                <w:bCs/>
                <w:vertAlign w:val="superscript"/>
              </w:rPr>
              <w:t>2</w:t>
            </w:r>
            <w:r w:rsidRPr="00DC0214">
              <w:rPr>
                <w:b/>
                <w:bCs/>
              </w:rPr>
              <w:t xml:space="preserve"> -4=0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lang w:val="en-US"/>
              </w:rPr>
              <w:t>a</w:t>
            </w:r>
            <w:r w:rsidRPr="00DC0214">
              <w:rPr>
                <w:b/>
                <w:bCs/>
              </w:rPr>
              <w:t xml:space="preserve">=0 не подходит;   </w:t>
            </w:r>
            <w:r w:rsidRPr="00DC0214">
              <w:rPr>
                <w:b/>
                <w:bCs/>
                <w:lang w:val="en-US"/>
              </w:rPr>
              <w:t>a</w:t>
            </w:r>
            <w:r w:rsidRPr="00DC0214">
              <w:rPr>
                <w:b/>
                <w:bCs/>
              </w:rPr>
              <w:t xml:space="preserve">=4, х=1              </w:t>
            </w:r>
          </w:p>
          <w:p w:rsidR="00DC0214" w:rsidRPr="00DC0214" w:rsidRDefault="00DC0214" w:rsidP="00DC0214">
            <w:pPr>
              <w:jc w:val="both"/>
            </w:pPr>
            <w:r w:rsidRPr="00DC0214">
              <w:rPr>
                <w:b/>
                <w:bCs/>
                <w:u w:val="single"/>
              </w:rPr>
              <w:t>Ответ</w:t>
            </w:r>
            <w:r w:rsidRPr="00DC0214">
              <w:rPr>
                <w:b/>
                <w:bCs/>
              </w:rPr>
              <w:t>: 4</w:t>
            </w:r>
          </w:p>
          <w:p w:rsidR="00413EAD" w:rsidRPr="00DC0214" w:rsidRDefault="00413EAD" w:rsidP="00213919">
            <w:pPr>
              <w:jc w:val="both"/>
            </w:pPr>
          </w:p>
        </w:tc>
      </w:tr>
      <w:tr w:rsidR="00DC0214" w:rsidRPr="00626525" w:rsidTr="00626525">
        <w:tc>
          <w:tcPr>
            <w:tcW w:w="5495" w:type="dxa"/>
          </w:tcPr>
          <w:p w:rsidR="00DC0214" w:rsidRDefault="00DC0214" w:rsidP="00DC0214">
            <w:pPr>
              <w:pStyle w:val="a4"/>
              <w:numPr>
                <w:ilvl w:val="0"/>
                <w:numId w:val="20"/>
              </w:numPr>
              <w:ind w:left="284" w:hanging="284"/>
              <w:jc w:val="both"/>
              <w:rPr>
                <w:b/>
                <w:bCs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9AF445" wp14:editId="6C99F559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153035</wp:posOffset>
                      </wp:positionV>
                      <wp:extent cx="3124200" cy="419100"/>
                      <wp:effectExtent l="0" t="0" r="0" b="0"/>
                      <wp:wrapNone/>
                      <wp:docPr id="48133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0214" w:rsidRPr="00DC0214" w:rsidRDefault="00DC0214" w:rsidP="00DC0214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lang w:val="en-US"/>
                                    </w:rPr>
                                  </w:pP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6 log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position w:val="-18"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2 log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position w:val="-18"/>
                                      <w:vertAlign w:val="subscript"/>
                                      <w:lang w:val="en-US"/>
                                    </w:rPr>
                                    <w:t>4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3 log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position w:val="-18"/>
                                      <w:vertAlign w:val="subscript"/>
                                      <w:lang w:val="en-US"/>
                                    </w:rPr>
                                    <w:t>5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4 log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position w:val="-18"/>
                                      <w:vertAlign w:val="subscript"/>
                                      <w:lang w:val="en-US"/>
                                    </w:rPr>
                                    <w:t>6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5 log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position w:val="-18"/>
                                      <w:vertAlign w:val="subscript"/>
                                      <w:lang w:val="en-US"/>
                                    </w:rPr>
                                    <w:t>7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6 log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position w:val="-18"/>
                                      <w:vertAlign w:val="subscript"/>
                                      <w:lang w:val="en-US"/>
                                    </w:rPr>
                                    <w:t>8</w:t>
                                  </w:r>
                                  <w:r w:rsidRPr="00DC0214">
                                    <w:rPr>
                                      <w:rFonts w:ascii="Tahoma" w:hAnsi="Tahoma" w:cstheme="minorBidi"/>
                                      <w:bCs/>
                                      <w:kern w:val="24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-6.6pt;margin-top:12.05pt;width:24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" filled="f" stroked="f">
                      <v:textbox>
                        <w:txbxContent>
                          <w:p w:rsidR="00DC0214" w:rsidRPr="00DC0214" w:rsidRDefault="00DC0214" w:rsidP="00DC021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6 log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position w:val="-18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2 log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position w:val="-18"/>
                                <w:vertAlign w:val="subscript"/>
                                <w:lang w:val="en-US"/>
                              </w:rPr>
                              <w:t>4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3 log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position w:val="-18"/>
                                <w:vertAlign w:val="subscript"/>
                                <w:lang w:val="en-US"/>
                              </w:rPr>
                              <w:t>5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4 log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position w:val="-18"/>
                                <w:vertAlign w:val="subscript"/>
                                <w:lang w:val="en-US"/>
                              </w:rPr>
                              <w:t>6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5 log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position w:val="-18"/>
                                <w:vertAlign w:val="subscript"/>
                                <w:lang w:val="en-US"/>
                              </w:rPr>
                              <w:t>7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6 log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position w:val="-18"/>
                                <w:vertAlign w:val="subscript"/>
                                <w:lang w:val="en-US"/>
                              </w:rPr>
                              <w:t>8</w:t>
                            </w:r>
                            <w:r w:rsidRPr="00DC0214">
                              <w:rPr>
                                <w:rFonts w:ascii="Tahoma" w:hAnsi="Tahoma" w:cstheme="minorBidi"/>
                                <w:bCs/>
                                <w:kern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Вычислить:</w:t>
            </w:r>
          </w:p>
          <w:p w:rsidR="00DC0214" w:rsidRDefault="00DC0214" w:rsidP="00DC0214">
            <w:pPr>
              <w:jc w:val="both"/>
              <w:rPr>
                <w:b/>
                <w:bCs/>
              </w:rPr>
            </w:pPr>
          </w:p>
          <w:p w:rsidR="00DC0214" w:rsidRDefault="00DC0214" w:rsidP="00DC0214">
            <w:pPr>
              <w:jc w:val="both"/>
              <w:rPr>
                <w:b/>
                <w:bCs/>
              </w:rPr>
            </w:pPr>
          </w:p>
          <w:p w:rsidR="00DC0214" w:rsidRPr="00DC0214" w:rsidRDefault="00DC0214" w:rsidP="00DC0214">
            <w:pPr>
              <w:jc w:val="both"/>
              <w:rPr>
                <w:b/>
                <w:bCs/>
              </w:rPr>
            </w:pPr>
          </w:p>
        </w:tc>
        <w:tc>
          <w:tcPr>
            <w:tcW w:w="5670" w:type="dxa"/>
          </w:tcPr>
          <w:p w:rsidR="00DC0214" w:rsidRPr="00DC0214" w:rsidRDefault="00DC0214" w:rsidP="00DC0214">
            <w:pPr>
              <w:jc w:val="both"/>
              <w:rPr>
                <w:b/>
                <w:bCs/>
                <w:u w:val="single"/>
                <w:lang w:val="en-US"/>
              </w:rPr>
            </w:pPr>
            <w:r w:rsidRPr="00DC0214">
              <w:rPr>
                <w:b/>
                <w:bCs/>
                <w:u w:val="single"/>
              </w:rPr>
              <w:t>Решение</w:t>
            </w:r>
            <w:r w:rsidRPr="00DC0214">
              <w:rPr>
                <w:b/>
                <w:bCs/>
                <w:u w:val="single"/>
                <w:lang w:val="en-US"/>
              </w:rPr>
              <w:t>: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  <w:lang w:val="en-US"/>
              </w:rPr>
            </w:pPr>
            <w:r w:rsidRPr="00DC0214">
              <w:rPr>
                <w:b/>
                <w:bCs/>
                <w:lang w:val="en-US"/>
              </w:rPr>
              <w:t>6(log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2/log</w:t>
            </w:r>
            <w:r w:rsidRPr="00DC0214">
              <w:rPr>
                <w:b/>
                <w:bCs/>
                <w:vertAlign w:val="subscript"/>
                <w:lang w:val="en-US"/>
              </w:rPr>
              <w:t>3</w:t>
            </w:r>
            <w:r w:rsidRPr="00DC0214">
              <w:rPr>
                <w:b/>
                <w:bCs/>
                <w:lang w:val="en-US"/>
              </w:rPr>
              <w:t>4) log</w:t>
            </w:r>
            <w:r w:rsidRPr="00DC0214">
              <w:rPr>
                <w:b/>
                <w:bCs/>
                <w:vertAlign w:val="subscript"/>
                <w:lang w:val="en-US"/>
              </w:rPr>
              <w:t>5</w:t>
            </w:r>
            <w:r w:rsidRPr="00DC0214">
              <w:rPr>
                <w:b/>
                <w:bCs/>
                <w:lang w:val="en-US"/>
              </w:rPr>
              <w:t>4 log</w:t>
            </w:r>
            <w:r w:rsidRPr="00DC0214">
              <w:rPr>
                <w:b/>
                <w:bCs/>
                <w:vertAlign w:val="subscript"/>
                <w:lang w:val="en-US"/>
              </w:rPr>
              <w:t>6</w:t>
            </w:r>
            <w:r w:rsidRPr="00DC0214">
              <w:rPr>
                <w:b/>
                <w:bCs/>
                <w:lang w:val="en-US"/>
              </w:rPr>
              <w:t>5 log</w:t>
            </w:r>
            <w:r w:rsidRPr="00DC0214">
              <w:rPr>
                <w:b/>
                <w:bCs/>
                <w:vertAlign w:val="subscript"/>
                <w:lang w:val="en-US"/>
              </w:rPr>
              <w:t>7</w:t>
            </w:r>
            <w:r w:rsidRPr="00DC0214">
              <w:rPr>
                <w:b/>
                <w:bCs/>
                <w:lang w:val="en-US"/>
              </w:rPr>
              <w:t>6 log</w:t>
            </w:r>
            <w:r w:rsidRPr="00DC0214">
              <w:rPr>
                <w:b/>
                <w:bCs/>
                <w:vertAlign w:val="subscript"/>
                <w:lang w:val="en-US"/>
              </w:rPr>
              <w:t>8</w:t>
            </w:r>
            <w:r w:rsidRPr="00DC0214">
              <w:rPr>
                <w:b/>
                <w:bCs/>
                <w:lang w:val="en-US"/>
              </w:rPr>
              <w:t>7=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  <w:lang w:val="en-US"/>
              </w:rPr>
            </w:pPr>
            <w:r w:rsidRPr="00DC0214">
              <w:rPr>
                <w:b/>
                <w:bCs/>
                <w:lang w:val="en-US"/>
              </w:rPr>
              <w:t xml:space="preserve"> 6(log</w:t>
            </w:r>
            <w:r w:rsidRPr="00DC0214">
              <w:rPr>
                <w:b/>
                <w:bCs/>
                <w:vertAlign w:val="subscript"/>
                <w:lang w:val="en-US"/>
              </w:rPr>
              <w:t>4</w:t>
            </w:r>
            <w:r w:rsidRPr="00DC0214">
              <w:rPr>
                <w:b/>
                <w:bCs/>
                <w:lang w:val="en-US"/>
              </w:rPr>
              <w:t>2/log</w:t>
            </w:r>
            <w:r w:rsidRPr="00DC0214">
              <w:rPr>
                <w:b/>
                <w:bCs/>
                <w:vertAlign w:val="subscript"/>
                <w:lang w:val="en-US"/>
              </w:rPr>
              <w:t>4</w:t>
            </w:r>
            <w:r w:rsidRPr="00DC0214">
              <w:rPr>
                <w:b/>
                <w:bCs/>
                <w:lang w:val="en-US"/>
              </w:rPr>
              <w:t>5) log</w:t>
            </w:r>
            <w:r w:rsidRPr="00DC0214">
              <w:rPr>
                <w:b/>
                <w:bCs/>
                <w:vertAlign w:val="subscript"/>
                <w:lang w:val="en-US"/>
              </w:rPr>
              <w:t>6</w:t>
            </w:r>
            <w:r w:rsidRPr="00DC0214">
              <w:rPr>
                <w:b/>
                <w:bCs/>
                <w:lang w:val="en-US"/>
              </w:rPr>
              <w:t>5 log</w:t>
            </w:r>
            <w:r w:rsidRPr="00DC0214">
              <w:rPr>
                <w:b/>
                <w:bCs/>
                <w:vertAlign w:val="subscript"/>
                <w:lang w:val="en-US"/>
              </w:rPr>
              <w:t>7</w:t>
            </w:r>
            <w:r w:rsidRPr="00DC0214">
              <w:rPr>
                <w:b/>
                <w:bCs/>
                <w:lang w:val="en-US"/>
              </w:rPr>
              <w:t>6 log</w:t>
            </w:r>
            <w:r w:rsidRPr="00DC0214">
              <w:rPr>
                <w:b/>
                <w:bCs/>
                <w:vertAlign w:val="subscript"/>
                <w:lang w:val="en-US"/>
              </w:rPr>
              <w:t>8</w:t>
            </w:r>
            <w:r w:rsidRPr="00DC0214">
              <w:rPr>
                <w:b/>
                <w:bCs/>
                <w:lang w:val="en-US"/>
              </w:rPr>
              <w:t>7 =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</w:rPr>
            </w:pPr>
            <w:r w:rsidRPr="00DC0214">
              <w:rPr>
                <w:b/>
                <w:bCs/>
                <w:lang w:val="en-US"/>
              </w:rPr>
              <w:t xml:space="preserve"> </w:t>
            </w:r>
            <w:r w:rsidRPr="00DC0214">
              <w:rPr>
                <w:b/>
                <w:bCs/>
              </w:rPr>
              <w:t xml:space="preserve">… = </w:t>
            </w:r>
            <w:r w:rsidRPr="00DC0214">
              <w:rPr>
                <w:b/>
                <w:bCs/>
                <w:lang w:val="en-US"/>
              </w:rPr>
              <w:t>6log</w:t>
            </w:r>
            <w:r w:rsidRPr="00DC0214">
              <w:rPr>
                <w:b/>
                <w:bCs/>
                <w:vertAlign w:val="subscript"/>
                <w:lang w:val="en-US"/>
              </w:rPr>
              <w:t>8</w:t>
            </w:r>
            <w:r w:rsidRPr="00DC0214">
              <w:rPr>
                <w:b/>
                <w:bCs/>
                <w:lang w:val="en-US"/>
              </w:rPr>
              <w:t xml:space="preserve"> 2 = 2</w:t>
            </w:r>
          </w:p>
          <w:p w:rsidR="00DC0214" w:rsidRDefault="00DC0214" w:rsidP="00DC0214">
            <w:pPr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t>Ответ: 2</w:t>
            </w:r>
          </w:p>
          <w:p w:rsidR="00E86893" w:rsidRPr="00DC0214" w:rsidRDefault="00E86893" w:rsidP="00DC0214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DC0214" w:rsidRPr="00626525" w:rsidTr="006F136D">
        <w:tc>
          <w:tcPr>
            <w:tcW w:w="11165" w:type="dxa"/>
            <w:gridSpan w:val="2"/>
          </w:tcPr>
          <w:p w:rsidR="00DC0214" w:rsidRPr="00DC0214" w:rsidRDefault="00DC0214" w:rsidP="00DC0214">
            <w:pPr>
              <w:jc w:val="center"/>
              <w:rPr>
                <w:b/>
                <w:bCs/>
                <w:sz w:val="36"/>
                <w:szCs w:val="36"/>
              </w:rPr>
            </w:pPr>
            <w:r w:rsidRPr="00DC0214">
              <w:rPr>
                <w:b/>
                <w:bCs/>
                <w:sz w:val="36"/>
                <w:szCs w:val="36"/>
              </w:rPr>
              <w:t>Объёмы</w:t>
            </w:r>
          </w:p>
        </w:tc>
      </w:tr>
      <w:tr w:rsidR="00DC0214" w:rsidRPr="00626525" w:rsidTr="00626525">
        <w:tc>
          <w:tcPr>
            <w:tcW w:w="5495" w:type="dxa"/>
          </w:tcPr>
          <w:p w:rsidR="00DC0214" w:rsidRPr="00DC0214" w:rsidRDefault="00DC0214" w:rsidP="00DC0214">
            <w:pPr>
              <w:pStyle w:val="a4"/>
              <w:numPr>
                <w:ilvl w:val="0"/>
                <w:numId w:val="21"/>
              </w:numPr>
              <w:ind w:left="426" w:hanging="426"/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t>Площадь поверхности куба 24. Найдите его объем. </w:t>
            </w:r>
          </w:p>
          <w:p w:rsidR="00DC0214" w:rsidRPr="00DC0214" w:rsidRDefault="00DC0214" w:rsidP="00DC0214">
            <w:pPr>
              <w:pStyle w:val="a4"/>
              <w:ind w:left="284"/>
              <w:jc w:val="both"/>
              <w:rPr>
                <w:b/>
                <w:bCs/>
              </w:rPr>
            </w:pPr>
          </w:p>
        </w:tc>
        <w:tc>
          <w:tcPr>
            <w:tcW w:w="5670" w:type="dxa"/>
          </w:tcPr>
          <w:p w:rsidR="00DC0214" w:rsidRPr="00DC0214" w:rsidRDefault="00DC0214" w:rsidP="00DC0214">
            <w:pPr>
              <w:jc w:val="both"/>
              <w:rPr>
                <w:b/>
                <w:bCs/>
                <w:u w:val="single"/>
              </w:rPr>
            </w:pPr>
            <w:r w:rsidRPr="00DC0214">
              <w:rPr>
                <w:b/>
                <w:bCs/>
                <w:u w:val="single"/>
              </w:rPr>
              <w:t xml:space="preserve">Решение: 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t xml:space="preserve">Площадь одной грани 4, 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t>ребро 2, объем 8.</w:t>
            </w:r>
          </w:p>
          <w:p w:rsidR="00DC0214" w:rsidRDefault="00DC0214" w:rsidP="00DC0214">
            <w:pPr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t>Ответ: 8</w:t>
            </w:r>
          </w:p>
          <w:p w:rsidR="00E86893" w:rsidRPr="00DC0214" w:rsidRDefault="00E86893" w:rsidP="00DC0214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DC0214" w:rsidRPr="00626525" w:rsidTr="00626525">
        <w:tc>
          <w:tcPr>
            <w:tcW w:w="5495" w:type="dxa"/>
          </w:tcPr>
          <w:p w:rsidR="00DC0214" w:rsidRPr="00DC0214" w:rsidRDefault="00DC0214" w:rsidP="00E86893">
            <w:pPr>
              <w:pStyle w:val="a4"/>
              <w:numPr>
                <w:ilvl w:val="0"/>
                <w:numId w:val="21"/>
              </w:numPr>
              <w:ind w:left="426" w:hanging="426"/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t>Найдите объем многогранника</w:t>
            </w:r>
          </w:p>
          <w:p w:rsidR="00DC0214" w:rsidRDefault="00DC0214" w:rsidP="00DC0214">
            <w:pPr>
              <w:pStyle w:val="a4"/>
              <w:ind w:left="284"/>
              <w:jc w:val="both"/>
              <w:rPr>
                <w:b/>
                <w:bCs/>
              </w:rPr>
            </w:pPr>
          </w:p>
          <w:p w:rsidR="00DC0214" w:rsidRDefault="00DC0214" w:rsidP="00DC0214">
            <w:pPr>
              <w:pStyle w:val="a4"/>
              <w:ind w:left="284"/>
              <w:jc w:val="both"/>
              <w:rPr>
                <w:b/>
                <w:bCs/>
              </w:rPr>
            </w:pPr>
            <w:r w:rsidRPr="00DC0214">
              <w:rPr>
                <w:b/>
                <w:bCs/>
              </w:rPr>
              <w:drawing>
                <wp:inline distT="0" distB="0" distL="0" distR="0" wp14:anchorId="696641F4" wp14:editId="12FD19C4">
                  <wp:extent cx="757278" cy="700853"/>
                  <wp:effectExtent l="0" t="0" r="5080" b="4445"/>
                  <wp:docPr id="50181" name="Picture 4" descr="http://spisivay.ru/img/ege/b9ma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1" name="Picture 4" descr="http://spisivay.ru/img/ege/b9ma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0317" cy="70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86893" w:rsidRPr="00DC0214" w:rsidRDefault="00E86893" w:rsidP="00DC0214">
            <w:pPr>
              <w:pStyle w:val="a4"/>
              <w:ind w:left="284"/>
              <w:jc w:val="both"/>
              <w:rPr>
                <w:b/>
                <w:bCs/>
              </w:rPr>
            </w:pPr>
          </w:p>
        </w:tc>
        <w:tc>
          <w:tcPr>
            <w:tcW w:w="5670" w:type="dxa"/>
          </w:tcPr>
          <w:p w:rsidR="00E86893" w:rsidRPr="00E86893" w:rsidRDefault="00E86893" w:rsidP="00DC0214">
            <w:pPr>
              <w:jc w:val="both"/>
              <w:rPr>
                <w:b/>
                <w:bCs/>
                <w:u w:val="single"/>
              </w:rPr>
            </w:pPr>
            <w:r w:rsidRPr="00E86893">
              <w:rPr>
                <w:b/>
                <w:bCs/>
                <w:u w:val="single"/>
              </w:rPr>
              <w:t>Решение: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</w:rPr>
            </w:pPr>
            <w:r w:rsidRPr="00DC0214">
              <w:rPr>
                <w:b/>
                <w:bCs/>
                <w:lang w:val="en-US"/>
              </w:rPr>
              <w:t>V=4*4*2 – 2*2*1 = 28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DC0214" w:rsidRPr="00626525" w:rsidTr="00626525">
        <w:tc>
          <w:tcPr>
            <w:tcW w:w="5495" w:type="dxa"/>
          </w:tcPr>
          <w:p w:rsidR="00E86893" w:rsidRPr="00E86893" w:rsidRDefault="00E86893" w:rsidP="00E86893">
            <w:pPr>
              <w:pStyle w:val="a4"/>
              <w:numPr>
                <w:ilvl w:val="0"/>
                <w:numId w:val="21"/>
              </w:numPr>
              <w:ind w:left="426" w:hanging="426"/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lastRenderedPageBreak/>
              <w:t>Найдите объем многогранника</w:t>
            </w:r>
          </w:p>
          <w:p w:rsidR="00DC0214" w:rsidRPr="00DC0214" w:rsidRDefault="00E86893" w:rsidP="00DC0214">
            <w:pPr>
              <w:pStyle w:val="a4"/>
              <w:ind w:left="284"/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drawing>
                <wp:inline distT="0" distB="0" distL="0" distR="0" wp14:anchorId="12D22BCE" wp14:editId="23E728C6">
                  <wp:extent cx="1071376" cy="695325"/>
                  <wp:effectExtent l="0" t="0" r="0" b="0"/>
                  <wp:docPr id="51208" name="Picture 7" descr="b9.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8" name="Picture 7" descr="b9.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3" cy="69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86893" w:rsidRDefault="00E86893" w:rsidP="00E86893">
            <w:pPr>
              <w:jc w:val="both"/>
              <w:rPr>
                <w:b/>
                <w:bCs/>
                <w:u w:val="single"/>
              </w:rPr>
            </w:pPr>
            <w:r w:rsidRPr="00E86893">
              <w:rPr>
                <w:b/>
                <w:bCs/>
                <w:u w:val="single"/>
              </w:rPr>
              <w:t>Решение:</w:t>
            </w:r>
          </w:p>
          <w:p w:rsidR="00E86893" w:rsidRPr="00E86893" w:rsidRDefault="00E86893" w:rsidP="00E86893">
            <w:pPr>
              <w:jc w:val="both"/>
              <w:rPr>
                <w:b/>
                <w:bCs/>
                <w:u w:val="single"/>
              </w:rPr>
            </w:pPr>
            <w:r w:rsidRPr="00E86893">
              <w:rPr>
                <w:b/>
                <w:bCs/>
              </w:rPr>
              <w:t xml:space="preserve"> 7*4*1 – 2*1*1 = 26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DC0214" w:rsidRPr="00626525" w:rsidTr="00626525">
        <w:tc>
          <w:tcPr>
            <w:tcW w:w="5495" w:type="dxa"/>
          </w:tcPr>
          <w:p w:rsidR="00E86893" w:rsidRDefault="00E86893" w:rsidP="00E86893">
            <w:pPr>
              <w:pStyle w:val="a4"/>
              <w:numPr>
                <w:ilvl w:val="0"/>
                <w:numId w:val="21"/>
              </w:numPr>
              <w:ind w:left="426" w:hanging="426"/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t xml:space="preserve">Ребро куба равно 4. Найдите объем закрашенной части, если </w:t>
            </w:r>
            <w:r w:rsidRPr="00E86893">
              <w:rPr>
                <w:b/>
                <w:bCs/>
                <w:lang w:val="en-US"/>
              </w:rPr>
              <w:t>F</w:t>
            </w:r>
            <w:r w:rsidRPr="00E86893">
              <w:rPr>
                <w:b/>
                <w:bCs/>
              </w:rPr>
              <w:t xml:space="preserve"> и</w:t>
            </w:r>
            <w:proofErr w:type="gramStart"/>
            <w:r w:rsidRPr="00E86893">
              <w:rPr>
                <w:b/>
                <w:bCs/>
              </w:rPr>
              <w:t xml:space="preserve"> Е</w:t>
            </w:r>
            <w:proofErr w:type="gramEnd"/>
            <w:r w:rsidRPr="00E86893">
              <w:rPr>
                <w:b/>
                <w:bCs/>
              </w:rPr>
              <w:t xml:space="preserve"> -  середины двух ребер. </w:t>
            </w:r>
          </w:p>
          <w:p w:rsidR="00E86893" w:rsidRDefault="00E86893" w:rsidP="00E86893">
            <w:pPr>
              <w:jc w:val="both"/>
              <w:rPr>
                <w:b/>
                <w:bCs/>
              </w:rPr>
            </w:pPr>
          </w:p>
          <w:p w:rsidR="00DC0214" w:rsidRPr="00DC0214" w:rsidRDefault="00E86893" w:rsidP="00E86893">
            <w:pPr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drawing>
                <wp:inline distT="0" distB="0" distL="0" distR="0" wp14:anchorId="7613EA79" wp14:editId="75172D26">
                  <wp:extent cx="1277187" cy="1200150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2" t="42949" r="37146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51" cy="120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86893" w:rsidRPr="00E86893" w:rsidRDefault="00E86893" w:rsidP="00E86893">
            <w:pPr>
              <w:jc w:val="both"/>
              <w:rPr>
                <w:b/>
                <w:bCs/>
                <w:u w:val="single"/>
              </w:rPr>
            </w:pPr>
            <w:r w:rsidRPr="00E86893">
              <w:rPr>
                <w:b/>
                <w:bCs/>
                <w:u w:val="single"/>
              </w:rPr>
              <w:t xml:space="preserve">Решение: </w:t>
            </w:r>
          </w:p>
          <w:p w:rsidR="00E86893" w:rsidRPr="00E86893" w:rsidRDefault="00E86893" w:rsidP="00E86893">
            <w:pPr>
              <w:jc w:val="both"/>
              <w:rPr>
                <w:b/>
                <w:bCs/>
              </w:rPr>
            </w:pPr>
            <w:r w:rsidRPr="00E86893">
              <w:rPr>
                <w:b/>
                <w:bCs/>
                <w:lang w:val="en-US"/>
              </w:rPr>
              <w:t>V</w:t>
            </w:r>
            <w:r w:rsidRPr="00E86893">
              <w:rPr>
                <w:b/>
                <w:bCs/>
              </w:rPr>
              <w:t xml:space="preserve">= 1/8 </w:t>
            </w:r>
            <w:r w:rsidRPr="00E86893">
              <w:rPr>
                <w:b/>
                <w:bCs/>
                <w:lang w:val="en-US"/>
              </w:rPr>
              <w:t>V</w:t>
            </w:r>
            <w:r w:rsidRPr="00E86893">
              <w:rPr>
                <w:b/>
                <w:bCs/>
                <w:vertAlign w:val="subscript"/>
              </w:rPr>
              <w:t>куба</w:t>
            </w:r>
          </w:p>
          <w:p w:rsidR="00E86893" w:rsidRPr="00E86893" w:rsidRDefault="00E86893" w:rsidP="00E86893">
            <w:pPr>
              <w:jc w:val="both"/>
              <w:rPr>
                <w:b/>
                <w:bCs/>
              </w:rPr>
            </w:pPr>
            <w:r w:rsidRPr="00E86893">
              <w:rPr>
                <w:b/>
                <w:bCs/>
                <w:lang w:val="en-US"/>
              </w:rPr>
              <w:t>V</w:t>
            </w:r>
            <w:r w:rsidRPr="00E86893">
              <w:rPr>
                <w:b/>
                <w:bCs/>
              </w:rPr>
              <w:t>= 4*4*4 / 8 = 8</w:t>
            </w:r>
          </w:p>
          <w:p w:rsidR="00E86893" w:rsidRPr="00E86893" w:rsidRDefault="00E86893" w:rsidP="00E86893">
            <w:pPr>
              <w:jc w:val="both"/>
              <w:rPr>
                <w:b/>
                <w:bCs/>
                <w:u w:val="single"/>
              </w:rPr>
            </w:pPr>
            <w:r w:rsidRPr="00E86893">
              <w:rPr>
                <w:b/>
                <w:bCs/>
                <w:u w:val="single"/>
              </w:rPr>
              <w:t>Ответ: 8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DC0214" w:rsidRPr="00626525" w:rsidTr="00626525">
        <w:tc>
          <w:tcPr>
            <w:tcW w:w="5495" w:type="dxa"/>
          </w:tcPr>
          <w:p w:rsidR="00E86893" w:rsidRDefault="00E86893" w:rsidP="00E86893">
            <w:pPr>
              <w:pStyle w:val="a4"/>
              <w:numPr>
                <w:ilvl w:val="0"/>
                <w:numId w:val="21"/>
              </w:numPr>
              <w:ind w:left="426"/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t>Многогранники представляют часть куба. Найдите объемы этих многогранников, если сторона куба 4 см.</w:t>
            </w:r>
          </w:p>
          <w:p w:rsidR="00E86893" w:rsidRDefault="00E86893" w:rsidP="00E86893">
            <w:pPr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drawing>
                <wp:inline distT="0" distB="0" distL="0" distR="0" wp14:anchorId="152BFB20" wp14:editId="534DB8E4">
                  <wp:extent cx="2421748" cy="571500"/>
                  <wp:effectExtent l="0" t="0" r="0" b="0"/>
                  <wp:docPr id="53259" name="Picture 10" descr="msoB5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9" name="Picture 10" descr="msoB5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62" r="5499" b="47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14" cy="5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86893" w:rsidRDefault="00E86893" w:rsidP="00E86893">
            <w:pPr>
              <w:jc w:val="both"/>
              <w:rPr>
                <w:b/>
                <w:bCs/>
              </w:rPr>
            </w:pPr>
          </w:p>
          <w:p w:rsidR="00DC0214" w:rsidRPr="00DC0214" w:rsidRDefault="00E86893" w:rsidP="00E86893">
            <w:pPr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drawing>
                <wp:inline distT="0" distB="0" distL="0" distR="0" wp14:anchorId="67BADA7E" wp14:editId="065D018C">
                  <wp:extent cx="1638300" cy="551198"/>
                  <wp:effectExtent l="0" t="0" r="0" b="1270"/>
                  <wp:docPr id="53260" name="Picture 11" descr="msoB5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0" name="Picture 11" descr="msoB5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44" r="41533" b="3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79" cy="55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E86893" w:rsidRPr="00E86893" w:rsidRDefault="00E86893" w:rsidP="00E86893">
            <w:pPr>
              <w:jc w:val="both"/>
              <w:rPr>
                <w:b/>
                <w:bCs/>
              </w:rPr>
            </w:pPr>
            <w:r w:rsidRPr="00E86893">
              <w:rPr>
                <w:b/>
                <w:bCs/>
              </w:rPr>
              <w:t>1) 16    2) 32     3) 8     4) 24      5) 8</w:t>
            </w:r>
          </w:p>
          <w:p w:rsidR="00DC0214" w:rsidRPr="00DC0214" w:rsidRDefault="00DC0214" w:rsidP="00DC0214">
            <w:pPr>
              <w:jc w:val="both"/>
              <w:rPr>
                <w:b/>
                <w:bCs/>
                <w:u w:val="single"/>
              </w:rPr>
            </w:pPr>
          </w:p>
        </w:tc>
      </w:tr>
    </w:tbl>
    <w:p w:rsidR="00DC0214" w:rsidRDefault="00DC0214" w:rsidP="00213919">
      <w:pPr>
        <w:jc w:val="both"/>
      </w:pPr>
    </w:p>
    <w:p w:rsidR="00DC0214" w:rsidRDefault="00DC0214" w:rsidP="00DC0214"/>
    <w:p w:rsidR="00213919" w:rsidRPr="00DC0214" w:rsidRDefault="00DC0214" w:rsidP="00DC0214">
      <w:pPr>
        <w:tabs>
          <w:tab w:val="left" w:pos="2640"/>
        </w:tabs>
      </w:pPr>
      <w:r>
        <w:tab/>
      </w:r>
    </w:p>
    <w:sectPr w:rsidR="00213919" w:rsidRPr="00DC0214" w:rsidSect="00E86893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13F1F"/>
    <w:multiLevelType w:val="hybridMultilevel"/>
    <w:tmpl w:val="87289E08"/>
    <w:lvl w:ilvl="0" w:tplc="470296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2B1489"/>
    <w:multiLevelType w:val="hybridMultilevel"/>
    <w:tmpl w:val="3C54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D3C88"/>
    <w:multiLevelType w:val="hybridMultilevel"/>
    <w:tmpl w:val="E676DC5E"/>
    <w:lvl w:ilvl="0" w:tplc="4A04F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E5AB6"/>
    <w:multiLevelType w:val="hybridMultilevel"/>
    <w:tmpl w:val="623E61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C2079"/>
    <w:multiLevelType w:val="hybridMultilevel"/>
    <w:tmpl w:val="D860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6724C"/>
    <w:multiLevelType w:val="hybridMultilevel"/>
    <w:tmpl w:val="3C54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2397D"/>
    <w:multiLevelType w:val="hybridMultilevel"/>
    <w:tmpl w:val="B8C62ED2"/>
    <w:lvl w:ilvl="0" w:tplc="DA187DE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">
    <w:nsid w:val="44D14BE3"/>
    <w:multiLevelType w:val="hybridMultilevel"/>
    <w:tmpl w:val="63D2D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C3914"/>
    <w:multiLevelType w:val="hybridMultilevel"/>
    <w:tmpl w:val="5D5AE19C"/>
    <w:lvl w:ilvl="0" w:tplc="7C1CE1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89A6E24"/>
    <w:multiLevelType w:val="hybridMultilevel"/>
    <w:tmpl w:val="D2A6A426"/>
    <w:lvl w:ilvl="0" w:tplc="D750BA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8AC2DC6"/>
    <w:multiLevelType w:val="hybridMultilevel"/>
    <w:tmpl w:val="D688AACE"/>
    <w:lvl w:ilvl="0" w:tplc="BEEC00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FF6548"/>
    <w:multiLevelType w:val="hybridMultilevel"/>
    <w:tmpl w:val="87289E08"/>
    <w:lvl w:ilvl="0" w:tplc="470296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080296"/>
    <w:multiLevelType w:val="hybridMultilevel"/>
    <w:tmpl w:val="CB32ED6C"/>
    <w:lvl w:ilvl="0" w:tplc="BEEC00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481608"/>
    <w:multiLevelType w:val="hybridMultilevel"/>
    <w:tmpl w:val="D30AE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C0397"/>
    <w:multiLevelType w:val="hybridMultilevel"/>
    <w:tmpl w:val="AB44DB8A"/>
    <w:lvl w:ilvl="0" w:tplc="B928C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445517"/>
    <w:multiLevelType w:val="hybridMultilevel"/>
    <w:tmpl w:val="582C2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7B7ACC"/>
    <w:multiLevelType w:val="hybridMultilevel"/>
    <w:tmpl w:val="7B1E89B6"/>
    <w:lvl w:ilvl="0" w:tplc="EE98BF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3DC1EC8"/>
    <w:multiLevelType w:val="hybridMultilevel"/>
    <w:tmpl w:val="D688AACE"/>
    <w:lvl w:ilvl="0" w:tplc="BEEC00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F551B5"/>
    <w:multiLevelType w:val="hybridMultilevel"/>
    <w:tmpl w:val="35F212E4"/>
    <w:lvl w:ilvl="0" w:tplc="51E06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DC5E53"/>
    <w:multiLevelType w:val="hybridMultilevel"/>
    <w:tmpl w:val="D860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0168A4"/>
    <w:multiLevelType w:val="hybridMultilevel"/>
    <w:tmpl w:val="6C5C8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17"/>
  </w:num>
  <w:num w:numId="5">
    <w:abstractNumId w:val="10"/>
  </w:num>
  <w:num w:numId="6">
    <w:abstractNumId w:val="20"/>
  </w:num>
  <w:num w:numId="7">
    <w:abstractNumId w:val="19"/>
  </w:num>
  <w:num w:numId="8">
    <w:abstractNumId w:val="3"/>
  </w:num>
  <w:num w:numId="9">
    <w:abstractNumId w:val="0"/>
  </w:num>
  <w:num w:numId="10">
    <w:abstractNumId w:val="11"/>
  </w:num>
  <w:num w:numId="11">
    <w:abstractNumId w:val="7"/>
  </w:num>
  <w:num w:numId="12">
    <w:abstractNumId w:val="12"/>
  </w:num>
  <w:num w:numId="13">
    <w:abstractNumId w:val="4"/>
  </w:num>
  <w:num w:numId="14">
    <w:abstractNumId w:val="15"/>
  </w:num>
  <w:num w:numId="15">
    <w:abstractNumId w:val="18"/>
  </w:num>
  <w:num w:numId="16">
    <w:abstractNumId w:val="16"/>
  </w:num>
  <w:num w:numId="17">
    <w:abstractNumId w:val="8"/>
  </w:num>
  <w:num w:numId="18">
    <w:abstractNumId w:val="6"/>
  </w:num>
  <w:num w:numId="19">
    <w:abstractNumId w:val="14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F0"/>
    <w:rsid w:val="00213919"/>
    <w:rsid w:val="00413EAD"/>
    <w:rsid w:val="00626525"/>
    <w:rsid w:val="00660FF0"/>
    <w:rsid w:val="00DC0214"/>
    <w:rsid w:val="00E86893"/>
    <w:rsid w:val="00F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391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21391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C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2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C02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391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21391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C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2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C02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http://mathege.ru/pbms/_4/_2/_2/4224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spisivay.ru/img/ege/b9mat1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1DF02-113C-4464-B2B3-E7F0FF59A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2012-03-01T18:58:00Z</cp:lastPrinted>
  <dcterms:created xsi:type="dcterms:W3CDTF">2012-02-21T20:18:00Z</dcterms:created>
  <dcterms:modified xsi:type="dcterms:W3CDTF">2012-03-01T18:58:00Z</dcterms:modified>
</cp:coreProperties>
</file>